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start"/>
        <w:rPr/>
      </w:pPr>
      <w:r>
        <w:rPr>
          <w:rStyle w:val="Strong"/>
        </w:rPr>
        <w:t>The Old South African Flag: A Symbol of Neo-Nazism and Oppression</w:t>
      </w:r>
    </w:p>
    <w:p>
      <w:pPr>
        <w:pStyle w:val="BodyText"/>
        <w:bidi w:val="0"/>
        <w:spacing w:lineRule="auto" w:line="276" w:before="0" w:after="140"/>
        <w:jc w:val="start"/>
        <w:rPr/>
      </w:pPr>
      <w:r>
        <w:rPr>
          <w:rStyle w:val="Strong"/>
        </w:rPr>
        <w:t>Introduction</w:t>
      </w:r>
    </w:p>
    <w:p>
      <w:pPr>
        <w:pStyle w:val="BodyText"/>
        <w:bidi w:val="0"/>
        <w:spacing w:lineRule="auto" w:line="276" w:before="0" w:after="140"/>
        <w:jc w:val="start"/>
        <w:rPr/>
      </w:pPr>
      <w:r>
        <w:rPr/>
        <w:t>The old South African flag, also known as the "Apartheid flag" or the "Union Flag," was officially adopted in 1928 and remained in use until the end of apartheid in 1994. Its design featured the flags of the United Kingdom, the Orange Free State, and the South African Republic (Transvaal) at its center, symbolizing the legacy of European colonization and Afrikaner nationalism. While the flag represented South Africa during key historical events, it has since become a highly controversial symbol. Its associations with apartheid, neo-Nazism, and oppression are undeniable, particularly in light of the country's racial history. In this essay, we will explore the origins of the old South African flag, its connections to neo-Nazism, and its role as a symbol of oppression.</w:t>
      </w:r>
    </w:p>
    <w:p>
      <w:pPr>
        <w:pStyle w:val="BodyText"/>
        <w:bidi w:val="0"/>
        <w:spacing w:lineRule="auto" w:line="276" w:before="0" w:after="140"/>
        <w:jc w:val="start"/>
        <w:rPr/>
      </w:pPr>
      <w:r>
        <w:rPr>
          <w:rStyle w:val="Strong"/>
        </w:rPr>
        <w:t>Historical Background of the Old South African Flag</w:t>
      </w:r>
    </w:p>
    <w:p>
      <w:pPr>
        <w:pStyle w:val="BodyText"/>
        <w:bidi w:val="0"/>
        <w:spacing w:lineRule="auto" w:line="276" w:before="0" w:after="140"/>
        <w:jc w:val="start"/>
        <w:rPr/>
      </w:pPr>
      <w:r>
        <w:rPr/>
        <w:t>The old South African flag was introduced as the official flag of the Union of South Africa in 1928. The flag’s design was intended to reflect the dual colonial history of South Africa, which had been shaped by both British and Dutch (Afrikaner) influence. The central feature of the flag was a horizontal orange, white, and blue tricolor, inspired by the Dutch "Prince’s Flag," which symbolized the Dutch colonization of the Cape of Good Hope in 1652. The small inset flags within the white stripe—representing the Union Jack, the Orange Free State, and the Transvaal—reflected South Africa’s colonial past and the union of British and Afrikaner colonies.</w:t>
      </w:r>
    </w:p>
    <w:p>
      <w:pPr>
        <w:pStyle w:val="BodyText"/>
        <w:bidi w:val="0"/>
        <w:spacing w:lineRule="auto" w:line="276" w:before="0" w:after="140"/>
        <w:jc w:val="start"/>
        <w:rPr/>
      </w:pPr>
      <w:r>
        <w:rPr/>
        <w:t>For decades, this flag represented a country divided by deep racial segregation, codified in laws and practices that systematically oppressed non-white South Africans. The policy of apartheid, officially implemented by the National Party in 1948, was designed to entrench white supremacy by segregating communities, restricting access to education, employment, and healthcare, and enforcing a rigid hierarchy based on race. The old flag became synonymous with this era of racial discrimination and human rights abuses, standing as a potent symbol of oppression for millions of South Africans.</w:t>
      </w:r>
    </w:p>
    <w:p>
      <w:pPr>
        <w:pStyle w:val="BodyText"/>
        <w:bidi w:val="0"/>
        <w:spacing w:lineRule="auto" w:line="276" w:before="0" w:after="140"/>
        <w:jc w:val="start"/>
        <w:rPr/>
      </w:pPr>
      <w:r>
        <w:rPr>
          <w:rStyle w:val="Strong"/>
        </w:rPr>
        <w:t>The Flag and Neo-Nazism</w:t>
      </w:r>
    </w:p>
    <w:p>
      <w:pPr>
        <w:pStyle w:val="BodyText"/>
        <w:bidi w:val="0"/>
        <w:spacing w:lineRule="auto" w:line="276" w:before="0" w:after="140"/>
        <w:jc w:val="start"/>
        <w:rPr/>
      </w:pPr>
      <w:r>
        <w:rPr/>
        <w:t>After the end of apartheid in 1994 and the adoption of a new South African flag that represented a more inclusive vision of the country, the old flag continued to linger in certain extremist circles. In particular, it found resonance among white supremacist and neo-Nazi groups, both within South Africa and abroad. The flag has been co-opted as a symbol of white supremacy, used in a manner similar to how the Confederate flag in the United States has been appropriated by neo-Nazi and other far-right groups.</w:t>
      </w:r>
    </w:p>
    <w:p>
      <w:pPr>
        <w:pStyle w:val="BodyText"/>
        <w:bidi w:val="0"/>
        <w:spacing w:lineRule="auto" w:line="276" w:before="0" w:after="140"/>
        <w:jc w:val="start"/>
        <w:rPr/>
      </w:pPr>
      <w:r>
        <w:rPr/>
        <w:t>Neo-Nazism is rooted in the ideologies of Aryan superiority, racial purity, and anti-Semitism, drawing inspiration from the Nazi regime in Germany. In South Africa, far-right groups like the Afrikaner Weerstandsbeweging (AWB), founded by Eugène Terre'Blanche in 1973, embraced the old South African flag as part of their identity. The AWB advocated for a separate white state and opposed the transition to a democratic, multiracial South Africa. Terre'Blanche and his followers not only adopted Nazi imagery—such as the swastika-like "triple seven" symbol—but also waved the old South African flag as a badge of their belief in white domination.</w:t>
      </w:r>
    </w:p>
    <w:p>
      <w:pPr>
        <w:pStyle w:val="BodyText"/>
        <w:bidi w:val="0"/>
        <w:spacing w:lineRule="auto" w:line="276" w:before="0" w:after="140"/>
        <w:jc w:val="start"/>
        <w:rPr/>
      </w:pPr>
      <w:r>
        <w:rPr/>
        <w:t>The connection between the old South African flag and neo-Nazism was not limited to South African far-right groups. Internationally, white nationalist and neo-Nazi movements have embraced the flag as part of their iconography. Its appearance at white supremacist rallies, such as the 2017 "Unite the Right" rally in Charlottesville, Virginia, where members of various extremist groups brandished it alongside Nazi flags, highlights the global adoption of this symbol of apartheid. To these groups, the flag represents a vision of a racially pure society, much like the one envisioned by the Nazis during World War II.</w:t>
      </w:r>
    </w:p>
    <w:p>
      <w:pPr>
        <w:pStyle w:val="BodyText"/>
        <w:bidi w:val="0"/>
        <w:spacing w:lineRule="auto" w:line="276" w:before="0" w:after="140"/>
        <w:jc w:val="start"/>
        <w:rPr/>
      </w:pPr>
      <w:r>
        <w:rPr>
          <w:rStyle w:val="Strong"/>
        </w:rPr>
        <w:t>Oppression and Symbolism of the Old Flag</w:t>
      </w:r>
    </w:p>
    <w:p>
      <w:pPr>
        <w:pStyle w:val="BodyText"/>
        <w:bidi w:val="0"/>
        <w:spacing w:lineRule="auto" w:line="276" w:before="0" w:after="140"/>
        <w:jc w:val="start"/>
        <w:rPr/>
      </w:pPr>
      <w:r>
        <w:rPr/>
        <w:t>The old South African flag’s legacy as a symbol of oppression is intricately tied to its association with apartheid. During the apartheid era, the flag flew over a system that institutionalized racial discrimination and economic exploitation. The apartheid regime implemented a vast array of laws that restricted the movement of non-white South Africans, forcibly relocated communities into segregated townships, and imposed economic and political disenfranchisement. The brutal enforcement of these laws, through police violence, imprisonment, and other means of state repression, further deepened the sense of oppression experienced by black, Coloured, and Indian South Africans.</w:t>
      </w:r>
    </w:p>
    <w:p>
      <w:pPr>
        <w:pStyle w:val="BodyText"/>
        <w:bidi w:val="0"/>
        <w:spacing w:lineRule="auto" w:line="276" w:before="0" w:after="140"/>
        <w:jc w:val="start"/>
        <w:rPr/>
      </w:pPr>
      <w:r>
        <w:rPr/>
        <w:t>For many South Africans, the old flag evokes painful memories of this period. It represents the systemic humiliation, violence, and dehumanization that apartheid inflicted on non-white citizens. This connection between the flag and oppression was formalized in a 2019 ruling by the Equality Court of South Africa, which declared the public display of the old South African flag to be an act of hate speech, discriminatory, and racist. Judge Phineas Mojapelo, who delivered the ruling, emphasized that the flag "perpetuates the crime of apartheid" and "celebrates the racist and oppressive regime of apartheid." The court’s decision was seen as a crucial step in affirming the need to acknowledge and address the lasting trauma caused by apartheid.</w:t>
      </w:r>
    </w:p>
    <w:p>
      <w:pPr>
        <w:pStyle w:val="BodyText"/>
        <w:bidi w:val="0"/>
        <w:spacing w:lineRule="auto" w:line="276" w:before="0" w:after="140"/>
        <w:jc w:val="start"/>
        <w:rPr/>
      </w:pPr>
      <w:r>
        <w:rPr/>
        <w:t>The flag's symbolism of oppression also extends beyond South Africa's borders. Throughout the 20th century, apartheid South Africa faced international condemnation and isolation for its policies. The old flag became a visual marker of South Africa’s pariah status on the global stage. It flew at a time when the country was subject to arms embargoes, economic sanctions, and sports boycotts. The flag represented not only the internal oppression of black South Africans but also the defiance of global norms regarding racial equality and human rights.</w:t>
      </w:r>
    </w:p>
    <w:p>
      <w:pPr>
        <w:pStyle w:val="BodyText"/>
        <w:bidi w:val="0"/>
        <w:spacing w:lineRule="auto" w:line="276" w:before="0" w:after="140"/>
        <w:jc w:val="start"/>
        <w:rPr/>
      </w:pPr>
      <w:r>
        <w:rPr>
          <w:rStyle w:val="Strong"/>
        </w:rPr>
        <w:t>Contemporary Debate and the Way Forward</w:t>
      </w:r>
    </w:p>
    <w:p>
      <w:pPr>
        <w:pStyle w:val="BodyText"/>
        <w:bidi w:val="0"/>
        <w:spacing w:lineRule="auto" w:line="276" w:before="0" w:after="140"/>
        <w:jc w:val="start"/>
        <w:rPr/>
      </w:pPr>
      <w:r>
        <w:rPr/>
        <w:t>In the post-apartheid era, the old South African flag remains a contested symbol. For some, particularly those with far-right or white nationalist views, the flag continues to represent a "better" time, when white South Africans held political and economic dominance. However, for the majority of South Africans, the flag is a painful reminder of the country’s racist past. The continued display of the old flag at public events, particularly at right-wing rallies, has sparked controversy and legal battles over freedom of speech versus the need to confront historical injustices.</w:t>
      </w:r>
    </w:p>
    <w:p>
      <w:pPr>
        <w:pStyle w:val="BodyText"/>
        <w:bidi w:val="0"/>
        <w:spacing w:lineRule="auto" w:line="276" w:before="0" w:after="140"/>
        <w:jc w:val="start"/>
        <w:rPr/>
      </w:pPr>
      <w:r>
        <w:rPr/>
        <w:t>One of the most high-profile incidents occurred in 2018, when the old flag was prominently displayed during protests by white farmers, known as the "Black Monday" protests. These demonstrations, which were ostensibly about farm murders, attracted criticism for the presence of apartheid-era symbols, including the old flag. Critics argued that the display of the flag undermined the legitimacy of the protests by associating them with a history of racial violence and oppression.</w:t>
      </w:r>
    </w:p>
    <w:p>
      <w:pPr>
        <w:pStyle w:val="BodyText"/>
        <w:bidi w:val="0"/>
        <w:spacing w:lineRule="auto" w:line="276" w:before="0" w:after="140"/>
        <w:jc w:val="start"/>
        <w:rPr/>
      </w:pPr>
      <w:r>
        <w:rPr/>
        <w:t>The Equality Court's 2019 ruling marked a significant step in addressing the legacy of the old flag, but the debate around its display continues. The challenge moving forward is finding ways to remember the past without glorifying symbols of hate and oppression. South Africa’s new flag, adopted in 1994, represents the ideal of a "rainbow nation," where diversity and equality are celebrated. The old flag, in contrast, serves as a reminder of the dark history of apartheid and the struggles for justice and equality.</w:t>
      </w:r>
    </w:p>
    <w:p>
      <w:pPr>
        <w:pStyle w:val="BodyText"/>
        <w:bidi w:val="0"/>
        <w:spacing w:lineRule="auto" w:line="276" w:before="0" w:after="140"/>
        <w:jc w:val="start"/>
        <w:rPr/>
      </w:pPr>
      <w:r>
        <w:rPr>
          <w:rStyle w:val="Strong"/>
        </w:rPr>
        <w:t>Conclusion</w:t>
      </w:r>
    </w:p>
    <w:p>
      <w:pPr>
        <w:pStyle w:val="BodyText"/>
        <w:bidi w:val="0"/>
        <w:spacing w:lineRule="auto" w:line="276" w:before="0" w:after="140"/>
        <w:jc w:val="start"/>
        <w:rPr/>
      </w:pPr>
      <w:r>
        <w:rPr/>
        <w:t>The old South African flag’s connection to neo-Nazism and oppression is deeply rooted in its historical associations with apartheid and racial supremacy. For many, the flag symbolizes the worst aspects of South Africa’s past—a time when racial oppression, discrimination, and segregation were codified into law. Its adoption by neo-Nazi and white nationalist groups further cements its place as a symbol of hate and intolerance. As South Africa continues to grapple with its past, the flag remains a powerful and controversial reminder of the importance of confronting historical injustice and building a future based on equality and reconciliation.</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Z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ZA" w:eastAsia="zh-CN" w:bidi="hi-IN"/>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LibreOffice/7.6.2.1$Windows_X86_64 LibreOffice_project/56f7684011345957bbf33a7ee678afaf4d2ba333</Application>
  <AppVersion>15.0000</AppVersion>
  <Pages>3</Pages>
  <Words>1275</Words>
  <Characters>6992</Characters>
  <CharactersWithSpaces>8242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2024-10-12T07:52:16Z</dcterms:created>
  <dc:creator/>
  <dc:description/>
  <dc:language>en-ZA</dc:language>
  <cp:lastModifiedBy/>
  <dcterms:modified xsi:type="dcterms:W3CDTF">2024-10-12T07:53:45Z</dcterms:modified>
  <cp:revision>1</cp:revision>
  <dc:subject/>
  <dc:title/>
</cp:coreProperties>
</file>