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D988" w14:textId="722830D0" w:rsidR="002C694C" w:rsidRPr="002C694C" w:rsidRDefault="002C694C" w:rsidP="002C694C">
      <w:pPr>
        <w:jc w:val="center"/>
        <w:rPr>
          <w:rFonts w:ascii="Times New Roman" w:eastAsia="Times New Roman" w:hAnsi="Times New Roman" w:cs="Times New Roman"/>
          <w:b/>
          <w:smallCaps/>
          <w:sz w:val="24"/>
          <w:szCs w:val="24"/>
        </w:rPr>
      </w:pPr>
      <w:r w:rsidRPr="002C694C">
        <w:rPr>
          <w:rFonts w:ascii="Times New Roman" w:eastAsia="Times New Roman" w:hAnsi="Times New Roman" w:cs="Times New Roman"/>
          <w:b/>
          <w:smallCaps/>
          <w:sz w:val="24"/>
          <w:szCs w:val="24"/>
        </w:rPr>
        <w:t>Comments to Oversight Board</w:t>
      </w:r>
    </w:p>
    <w:p w14:paraId="00000004" w14:textId="77777777" w:rsidR="00E57E75" w:rsidRPr="002C694C" w:rsidRDefault="008E1910">
      <w:pPr>
        <w:numPr>
          <w:ilvl w:val="0"/>
          <w:numId w:val="1"/>
        </w:numPr>
        <w:jc w:val="both"/>
        <w:rPr>
          <w:rFonts w:ascii="Times New Roman" w:eastAsia="Times New Roman" w:hAnsi="Times New Roman" w:cs="Times New Roman"/>
          <w:b/>
        </w:rPr>
      </w:pPr>
      <w:r w:rsidRPr="002C694C">
        <w:rPr>
          <w:rFonts w:ascii="Times New Roman" w:eastAsia="Times New Roman" w:hAnsi="Times New Roman" w:cs="Times New Roman"/>
          <w:b/>
        </w:rPr>
        <w:t xml:space="preserve">Socio-Economic Impact of Deep-fakes. </w:t>
      </w:r>
    </w:p>
    <w:p w14:paraId="00000005" w14:textId="77777777" w:rsidR="00E57E75" w:rsidRPr="002C694C" w:rsidRDefault="00E57E75">
      <w:pPr>
        <w:ind w:left="720"/>
        <w:jc w:val="both"/>
        <w:rPr>
          <w:rFonts w:ascii="Times New Roman" w:eastAsia="Times New Roman" w:hAnsi="Times New Roman" w:cs="Times New Roman"/>
          <w:b/>
        </w:rPr>
      </w:pPr>
    </w:p>
    <w:p w14:paraId="0000000A" w14:textId="467B7159" w:rsidR="00E57E75" w:rsidRPr="002C694C" w:rsidRDefault="008E1910">
      <w:pPr>
        <w:jc w:val="both"/>
        <w:rPr>
          <w:rFonts w:ascii="Times New Roman" w:eastAsia="Times New Roman" w:hAnsi="Times New Roman" w:cs="Times New Roman"/>
        </w:rPr>
      </w:pPr>
      <w:r w:rsidRPr="002C694C">
        <w:rPr>
          <w:rFonts w:ascii="Times New Roman" w:eastAsia="Times New Roman" w:hAnsi="Times New Roman" w:cs="Times New Roman"/>
        </w:rPr>
        <w:t xml:space="preserve">The AI-manipulated video exploits Brazil’s economic vulnerabilities by falsely claiming that </w:t>
      </w:r>
      <w:proofErr w:type="spellStart"/>
      <w:r w:rsidRPr="002C694C">
        <w:rPr>
          <w:rFonts w:ascii="Times New Roman" w:eastAsia="Times New Roman" w:hAnsi="Times New Roman" w:cs="Times New Roman"/>
        </w:rPr>
        <w:t>Plinco</w:t>
      </w:r>
      <w:proofErr w:type="spellEnd"/>
      <w:r w:rsidRPr="002C694C">
        <w:rPr>
          <w:rFonts w:ascii="Times New Roman" w:eastAsia="Times New Roman" w:hAnsi="Times New Roman" w:cs="Times New Roman"/>
        </w:rPr>
        <w:t xml:space="preserve"> offers higher earnings than traditional professions like teaching or bus driving (average salaries: ~BRL 2,500/month). This preys on low-income populations </w:t>
      </w:r>
      <w:r w:rsidRPr="002C694C">
        <w:rPr>
          <w:rFonts w:ascii="Times New Roman" w:eastAsia="Times New Roman" w:hAnsi="Times New Roman" w:cs="Times New Roman"/>
        </w:rPr>
        <w:t xml:space="preserve">seeking financial stability, exacerbating inequality and distrust in public institutions. Studies indicate that Meta’s platforms are a breeding ground for such scams, with 79.3% of financial frauds in Brazil originating on Facebook, </w:t>
      </w:r>
      <w:proofErr w:type="spellStart"/>
      <w:r w:rsidRPr="002C694C">
        <w:rPr>
          <w:rFonts w:ascii="Times New Roman" w:eastAsia="Times New Roman" w:hAnsi="Times New Roman" w:cs="Times New Roman"/>
        </w:rPr>
        <w:t>Instagram</w:t>
      </w:r>
      <w:proofErr w:type="spellEnd"/>
      <w:r w:rsidRPr="002C694C">
        <w:rPr>
          <w:rFonts w:ascii="Times New Roman" w:eastAsia="Times New Roman" w:hAnsi="Times New Roman" w:cs="Times New Roman"/>
        </w:rPr>
        <w:t xml:space="preserve">, or </w:t>
      </w:r>
      <w:proofErr w:type="spellStart"/>
      <w:r w:rsidRPr="002C694C">
        <w:rPr>
          <w:rFonts w:ascii="Times New Roman" w:eastAsia="Times New Roman" w:hAnsi="Times New Roman" w:cs="Times New Roman"/>
        </w:rPr>
        <w:t>WhatsApp</w:t>
      </w:r>
      <w:proofErr w:type="spellEnd"/>
      <w:r w:rsidRPr="002C694C">
        <w:rPr>
          <w:rFonts w:ascii="Times New Roman" w:eastAsia="Times New Roman" w:hAnsi="Times New Roman" w:cs="Times New Roman"/>
        </w:rPr>
        <w:t>.</w:t>
      </w:r>
      <w:r w:rsidRPr="002C694C">
        <w:rPr>
          <w:rFonts w:ascii="Times New Roman" w:eastAsia="Times New Roman" w:hAnsi="Times New Roman" w:cs="Times New Roman"/>
          <w:vertAlign w:val="superscript"/>
        </w:rPr>
        <w:footnoteReference w:id="1"/>
      </w:r>
      <w:r w:rsidRPr="002C694C">
        <w:rPr>
          <w:rFonts w:ascii="Times New Roman" w:eastAsia="Times New Roman" w:hAnsi="Times New Roman" w:cs="Times New Roman"/>
        </w:rPr>
        <w:t xml:space="preserve"> </w:t>
      </w:r>
      <w:r w:rsidR="002C694C">
        <w:rPr>
          <w:rFonts w:ascii="Times New Roman" w:eastAsia="Times New Roman" w:hAnsi="Times New Roman" w:cs="Times New Roman"/>
        </w:rPr>
        <w:t xml:space="preserve"> </w:t>
      </w:r>
      <w:r w:rsidRPr="002C694C">
        <w:rPr>
          <w:rFonts w:ascii="Times New Roman" w:eastAsia="Times New Roman" w:hAnsi="Times New Roman" w:cs="Times New Roman"/>
        </w:rPr>
        <w:t xml:space="preserve">Research shows that Brazilian consumers tend to form deep emotional connections with celebrities, which consequently shape their consumer habits and purchasing decisions. </w:t>
      </w:r>
      <w:r w:rsidRPr="002C694C">
        <w:rPr>
          <w:rFonts w:ascii="Times New Roman" w:eastAsia="Times New Roman" w:hAnsi="Times New Roman" w:cs="Times New Roman"/>
          <w:vertAlign w:val="superscript"/>
        </w:rPr>
        <w:footnoteReference w:id="2"/>
      </w:r>
      <w:r w:rsidRPr="002C694C">
        <w:rPr>
          <w:rFonts w:ascii="Times New Roman" w:eastAsia="Times New Roman" w:hAnsi="Times New Roman" w:cs="Times New Roman"/>
        </w:rPr>
        <w:t xml:space="preserve"> This cultural dynamism makes Brazil more susceptible to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endorsement fr</w:t>
      </w:r>
      <w:r w:rsidRPr="002C694C">
        <w:rPr>
          <w:rFonts w:ascii="Times New Roman" w:eastAsia="Times New Roman" w:hAnsi="Times New Roman" w:cs="Times New Roman"/>
        </w:rPr>
        <w:t>aud, where wrongdoers exploit the trust people place in celebrities and their associated products. Furthermore, since this technology can convincingly alter a person’s identity in media files, the average consumer may struggle to distinguish between authen</w:t>
      </w:r>
      <w:r w:rsidRPr="002C694C">
        <w:rPr>
          <w:rFonts w:ascii="Times New Roman" w:eastAsia="Times New Roman" w:hAnsi="Times New Roman" w:cs="Times New Roman"/>
        </w:rPr>
        <w:t>tic and fraudulent endorsements.</w:t>
      </w:r>
      <w:r w:rsidRPr="002C694C">
        <w:rPr>
          <w:rFonts w:ascii="Times New Roman" w:eastAsia="Times New Roman" w:hAnsi="Times New Roman" w:cs="Times New Roman"/>
          <w:vertAlign w:val="superscript"/>
        </w:rPr>
        <w:footnoteReference w:id="3"/>
      </w:r>
      <w:r w:rsidR="002C694C">
        <w:rPr>
          <w:rFonts w:ascii="Times New Roman" w:eastAsia="Times New Roman" w:hAnsi="Times New Roman" w:cs="Times New Roman"/>
        </w:rPr>
        <w:t xml:space="preserve"> </w:t>
      </w:r>
      <w:r w:rsidRPr="002C694C">
        <w:rPr>
          <w:rFonts w:ascii="Times New Roman" w:eastAsia="Times New Roman" w:hAnsi="Times New Roman" w:cs="Times New Roman"/>
        </w:rPr>
        <w:t xml:space="preserve">In Brazil, the problem augments on Meta’s platforms, where malicious advertisers exploit marketing tools to target audiences on lines of demography and geography. The economic fallout of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endorsements is witnessed</w:t>
      </w:r>
      <w:r w:rsidRPr="002C694C">
        <w:rPr>
          <w:rFonts w:ascii="Times New Roman" w:eastAsia="Times New Roman" w:hAnsi="Times New Roman" w:cs="Times New Roman"/>
        </w:rPr>
        <w:t xml:space="preserve"> through the exploitation of government welfare programs. They offer access to both genuine and made up government programs, with 40.5% of advertisements impersonating the federal government. </w:t>
      </w:r>
      <w:r w:rsidRPr="002C694C">
        <w:rPr>
          <w:rFonts w:ascii="Times New Roman" w:eastAsia="Times New Roman" w:hAnsi="Times New Roman" w:cs="Times New Roman"/>
          <w:vertAlign w:val="superscript"/>
        </w:rPr>
        <w:footnoteReference w:id="4"/>
      </w:r>
      <w:r w:rsidRPr="002C694C">
        <w:rPr>
          <w:rFonts w:ascii="Times New Roman" w:eastAsia="Times New Roman" w:hAnsi="Times New Roman" w:cs="Times New Roman"/>
        </w:rPr>
        <w:t xml:space="preserve"> This creates confusion among masses and undermines their trust</w:t>
      </w:r>
      <w:r w:rsidRPr="002C694C">
        <w:rPr>
          <w:rFonts w:ascii="Times New Roman" w:eastAsia="Times New Roman" w:hAnsi="Times New Roman" w:cs="Times New Roman"/>
        </w:rPr>
        <w:t xml:space="preserve"> in legitimate government financial inclusion programs. Thus, this can have a broader socioeconomic impact by reducing the effectiveness of Brazil’s actual social mobility programs. </w:t>
      </w:r>
    </w:p>
    <w:p w14:paraId="0000000B" w14:textId="77777777" w:rsidR="00E57E75" w:rsidRPr="002C694C" w:rsidRDefault="00E57E75">
      <w:pPr>
        <w:jc w:val="both"/>
        <w:rPr>
          <w:rFonts w:ascii="Times New Roman" w:eastAsia="Times New Roman" w:hAnsi="Times New Roman" w:cs="Times New Roman"/>
        </w:rPr>
      </w:pPr>
    </w:p>
    <w:p w14:paraId="0000000C" w14:textId="77777777" w:rsidR="00E57E75" w:rsidRPr="002C694C" w:rsidRDefault="008E1910">
      <w:pPr>
        <w:jc w:val="both"/>
        <w:rPr>
          <w:rFonts w:ascii="Times New Roman" w:eastAsia="Times New Roman" w:hAnsi="Times New Roman" w:cs="Times New Roman"/>
        </w:rPr>
      </w:pPr>
      <w:r w:rsidRPr="002C694C">
        <w:rPr>
          <w:rFonts w:ascii="Times New Roman" w:eastAsia="Times New Roman" w:hAnsi="Times New Roman" w:cs="Times New Roman"/>
        </w:rPr>
        <w:t xml:space="preserve">Brazil is </w:t>
      </w:r>
      <w:proofErr w:type="spellStart"/>
      <w:r w:rsidRPr="002C694C">
        <w:rPr>
          <w:rFonts w:ascii="Times New Roman" w:eastAsia="Times New Roman" w:hAnsi="Times New Roman" w:cs="Times New Roman"/>
        </w:rPr>
        <w:t>hyperconnected</w:t>
      </w:r>
      <w:proofErr w:type="spellEnd"/>
      <w:r w:rsidRPr="002C694C">
        <w:rPr>
          <w:rFonts w:ascii="Times New Roman" w:eastAsia="Times New Roman" w:hAnsi="Times New Roman" w:cs="Times New Roman"/>
        </w:rPr>
        <w:t>, with 118 mobile phones per 100 individuals and</w:t>
      </w:r>
      <w:r w:rsidRPr="002C694C">
        <w:rPr>
          <w:rFonts w:ascii="Times New Roman" w:eastAsia="Times New Roman" w:hAnsi="Times New Roman" w:cs="Times New Roman"/>
        </w:rPr>
        <w:t xml:space="preserve"> a fifth largest social media market worldwide.</w:t>
      </w:r>
      <w:r w:rsidRPr="002C694C">
        <w:rPr>
          <w:rFonts w:ascii="Times New Roman" w:eastAsia="Times New Roman" w:hAnsi="Times New Roman" w:cs="Times New Roman"/>
          <w:vertAlign w:val="superscript"/>
        </w:rPr>
        <w:footnoteReference w:id="5"/>
      </w:r>
      <w:r w:rsidRPr="002C694C">
        <w:rPr>
          <w:rFonts w:ascii="Times New Roman" w:eastAsia="Times New Roman" w:hAnsi="Times New Roman" w:cs="Times New Roman"/>
        </w:rPr>
        <w:t xml:space="preserve"> However, this connectivity also brings the challenge of information poverty, where access to reliable information becomes increasingly scarce.</w:t>
      </w:r>
      <w:r w:rsidRPr="002C694C">
        <w:rPr>
          <w:rFonts w:ascii="Times New Roman" w:eastAsia="Times New Roman" w:hAnsi="Times New Roman" w:cs="Times New Roman"/>
          <w:vertAlign w:val="superscript"/>
        </w:rPr>
        <w:footnoteReference w:id="6"/>
      </w:r>
      <w:r w:rsidRPr="002C694C">
        <w:rPr>
          <w:rFonts w:ascii="Times New Roman" w:eastAsia="Times New Roman" w:hAnsi="Times New Roman" w:cs="Times New Roman"/>
        </w:rPr>
        <w:t xml:space="preserve">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media circulating in various formats including clips,</w:t>
      </w:r>
      <w:r w:rsidRPr="002C694C">
        <w:rPr>
          <w:rFonts w:ascii="Times New Roman" w:eastAsia="Times New Roman" w:hAnsi="Times New Roman" w:cs="Times New Roman"/>
        </w:rPr>
        <w:t xml:space="preserve"> images, </w:t>
      </w:r>
      <w:proofErr w:type="gramStart"/>
      <w:r w:rsidRPr="002C694C">
        <w:rPr>
          <w:rFonts w:ascii="Times New Roman" w:eastAsia="Times New Roman" w:hAnsi="Times New Roman" w:cs="Times New Roman"/>
        </w:rPr>
        <w:t>endorsements</w:t>
      </w:r>
      <w:proofErr w:type="gramEnd"/>
      <w:r w:rsidRPr="002C694C">
        <w:rPr>
          <w:rFonts w:ascii="Times New Roman" w:eastAsia="Times New Roman" w:hAnsi="Times New Roman" w:cs="Times New Roman"/>
        </w:rPr>
        <w:t xml:space="preserve"> on Meta platforms had instances of synthetic content, compromising electoral integrity.  Brazil strived to tap this crisis through strict legislative action in October, 2024 Elections. After the AI manipulated video of a municipal can</w:t>
      </w:r>
      <w:r w:rsidRPr="002C694C">
        <w:rPr>
          <w:rFonts w:ascii="Times New Roman" w:eastAsia="Times New Roman" w:hAnsi="Times New Roman" w:cs="Times New Roman"/>
        </w:rPr>
        <w:t xml:space="preserve">didate campaigning for elections surfaced, Brazil implemented rules banning unlabeled AI-generated content in electoral campaigns. </w:t>
      </w:r>
      <w:r w:rsidRPr="002C694C">
        <w:rPr>
          <w:rFonts w:ascii="Times New Roman" w:eastAsia="Times New Roman" w:hAnsi="Times New Roman" w:cs="Times New Roman"/>
          <w:vertAlign w:val="superscript"/>
        </w:rPr>
        <w:footnoteReference w:id="7"/>
      </w:r>
      <w:r w:rsidRPr="002C694C">
        <w:rPr>
          <w:rFonts w:ascii="Times New Roman" w:eastAsia="Times New Roman" w:hAnsi="Times New Roman" w:cs="Times New Roman"/>
        </w:rPr>
        <w:t xml:space="preserve"> Thus, the combination of Brazil's celebrity-influenced consumer culture, widespread social media use, and the growing preci</w:t>
      </w:r>
      <w:r w:rsidRPr="002C694C">
        <w:rPr>
          <w:rFonts w:ascii="Times New Roman" w:eastAsia="Times New Roman" w:hAnsi="Times New Roman" w:cs="Times New Roman"/>
        </w:rPr>
        <w:t xml:space="preserve">sion of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technology to impersonate the federal government augments the threat to both economic security and social stability in the country. </w:t>
      </w:r>
    </w:p>
    <w:p w14:paraId="0000000D" w14:textId="77777777" w:rsidR="00E57E75" w:rsidRPr="002C694C" w:rsidRDefault="00E57E75">
      <w:pPr>
        <w:ind w:left="720"/>
        <w:jc w:val="both"/>
        <w:rPr>
          <w:rFonts w:ascii="Times New Roman" w:eastAsia="Times New Roman" w:hAnsi="Times New Roman" w:cs="Times New Roman"/>
          <w:b/>
        </w:rPr>
      </w:pPr>
    </w:p>
    <w:p w14:paraId="0000000E" w14:textId="77777777" w:rsidR="00E57E75" w:rsidRPr="002C694C" w:rsidRDefault="008E1910">
      <w:pPr>
        <w:numPr>
          <w:ilvl w:val="0"/>
          <w:numId w:val="1"/>
        </w:numPr>
        <w:jc w:val="both"/>
        <w:rPr>
          <w:rFonts w:ascii="Times New Roman" w:eastAsia="Times New Roman" w:hAnsi="Times New Roman" w:cs="Times New Roman"/>
          <w:b/>
        </w:rPr>
      </w:pPr>
      <w:commentRangeStart w:id="0"/>
      <w:commentRangeStart w:id="1"/>
      <w:commentRangeStart w:id="2"/>
      <w:r w:rsidRPr="002C694C">
        <w:rPr>
          <w:rFonts w:ascii="Times New Roman" w:eastAsia="Times New Roman" w:hAnsi="Times New Roman" w:cs="Times New Roman"/>
          <w:b/>
        </w:rPr>
        <w:t xml:space="preserve">Effectiveness of Meta’s Enforcement Practices </w:t>
      </w:r>
      <w:commentRangeEnd w:id="0"/>
      <w:r w:rsidRPr="002C694C">
        <w:commentReference w:id="0"/>
      </w:r>
      <w:commentRangeEnd w:id="1"/>
      <w:r w:rsidRPr="002C694C">
        <w:commentReference w:id="1"/>
      </w:r>
      <w:commentRangeEnd w:id="2"/>
      <w:r w:rsidRPr="002C694C">
        <w:commentReference w:id="2"/>
      </w:r>
    </w:p>
    <w:p w14:paraId="0000000F" w14:textId="77777777" w:rsidR="00E57E75" w:rsidRPr="002C694C" w:rsidRDefault="00E57E75">
      <w:pPr>
        <w:ind w:left="720"/>
        <w:jc w:val="both"/>
        <w:rPr>
          <w:rFonts w:ascii="Times New Roman" w:eastAsia="Times New Roman" w:hAnsi="Times New Roman" w:cs="Times New Roman"/>
          <w:b/>
        </w:rPr>
      </w:pPr>
    </w:p>
    <w:p w14:paraId="00000010" w14:textId="77777777" w:rsidR="00E57E75" w:rsidRPr="002C694C" w:rsidRDefault="008E1910">
      <w:pPr>
        <w:jc w:val="both"/>
        <w:rPr>
          <w:rFonts w:ascii="Times New Roman" w:eastAsia="Times New Roman" w:hAnsi="Times New Roman" w:cs="Times New Roman"/>
        </w:rPr>
      </w:pPr>
      <w:r w:rsidRPr="002C694C">
        <w:rPr>
          <w:rFonts w:ascii="Times New Roman" w:eastAsia="Times New Roman" w:hAnsi="Times New Roman" w:cs="Times New Roman"/>
        </w:rPr>
        <w:t xml:space="preserve">Over the last decade, Meta has adopted multiple </w:t>
      </w:r>
      <w:r w:rsidRPr="002C694C">
        <w:rPr>
          <w:rFonts w:ascii="Times New Roman" w:eastAsia="Times New Roman" w:hAnsi="Times New Roman" w:cs="Times New Roman"/>
        </w:rPr>
        <w:t>enforcement practices to protect its users from harmful content. However, with cases like the one at hand, the effectiveness of these enforcement practices seems far from reality. Meta’s weak enforcement practices have often been called out, even by its ow</w:t>
      </w:r>
      <w:r w:rsidRPr="002C694C">
        <w:rPr>
          <w:rFonts w:ascii="Times New Roman" w:eastAsia="Times New Roman" w:hAnsi="Times New Roman" w:cs="Times New Roman"/>
        </w:rPr>
        <w:t>n Oversight Board. The cases of digital fraud increasing in Brazil rapidly, according to a FICO study.</w:t>
      </w:r>
      <w:r w:rsidRPr="002C694C">
        <w:rPr>
          <w:rFonts w:ascii="Times New Roman" w:eastAsia="Times New Roman" w:hAnsi="Times New Roman" w:cs="Times New Roman"/>
          <w:vertAlign w:val="superscript"/>
        </w:rPr>
        <w:footnoteReference w:id="8"/>
      </w:r>
      <w:r w:rsidRPr="002C694C">
        <w:rPr>
          <w:rFonts w:ascii="Times New Roman" w:eastAsia="Times New Roman" w:hAnsi="Times New Roman" w:cs="Times New Roman"/>
        </w:rPr>
        <w:t xml:space="preserve"> In another Witness Media Lab study, Meta-owned Facebook was considered one of the prominent platforms for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circulation in Brazil,</w:t>
      </w:r>
      <w:r w:rsidRPr="002C694C">
        <w:rPr>
          <w:rFonts w:ascii="Times New Roman" w:eastAsia="Times New Roman" w:hAnsi="Times New Roman" w:cs="Times New Roman"/>
          <w:vertAlign w:val="superscript"/>
        </w:rPr>
        <w:footnoteReference w:id="9"/>
      </w:r>
      <w:r w:rsidRPr="002C694C">
        <w:rPr>
          <w:rFonts w:ascii="Times New Roman" w:eastAsia="Times New Roman" w:hAnsi="Times New Roman" w:cs="Times New Roman"/>
        </w:rPr>
        <w:t xml:space="preserve"> making it mor</w:t>
      </w:r>
      <w:r w:rsidRPr="002C694C">
        <w:rPr>
          <w:rFonts w:ascii="Times New Roman" w:eastAsia="Times New Roman" w:hAnsi="Times New Roman" w:cs="Times New Roman"/>
        </w:rPr>
        <w:t xml:space="preserve">e important for Meta to practice caution and diligence in enforcing its community standards.   </w:t>
      </w:r>
    </w:p>
    <w:p w14:paraId="00000011" w14:textId="6AA61F92" w:rsidR="00E57E75" w:rsidRPr="002C694C" w:rsidRDefault="008E1910">
      <w:pPr>
        <w:spacing w:before="200"/>
        <w:jc w:val="both"/>
        <w:rPr>
          <w:rFonts w:ascii="Times New Roman" w:eastAsia="Times New Roman" w:hAnsi="Times New Roman" w:cs="Times New Roman"/>
        </w:rPr>
      </w:pPr>
      <w:r w:rsidRPr="002C694C">
        <w:rPr>
          <w:rFonts w:ascii="Times New Roman" w:eastAsia="Times New Roman" w:hAnsi="Times New Roman" w:cs="Times New Roman"/>
        </w:rPr>
        <w:t xml:space="preserve">To strengthen its enforcement practices, Meta has taken several steps like incorporating a new AI system in 2021 to label harmful content which its traditional </w:t>
      </w:r>
      <w:r w:rsidRPr="002C694C">
        <w:rPr>
          <w:rFonts w:ascii="Times New Roman" w:eastAsia="Times New Roman" w:hAnsi="Times New Roman" w:cs="Times New Roman"/>
        </w:rPr>
        <w:t>method might have overlooked.</w:t>
      </w:r>
      <w:r w:rsidRPr="002C694C">
        <w:rPr>
          <w:rFonts w:ascii="Times New Roman" w:eastAsia="Times New Roman" w:hAnsi="Times New Roman" w:cs="Times New Roman"/>
          <w:vertAlign w:val="superscript"/>
        </w:rPr>
        <w:footnoteReference w:id="10"/>
      </w:r>
      <w:r w:rsidRPr="002C694C">
        <w:rPr>
          <w:rFonts w:ascii="Times New Roman" w:eastAsia="Times New Roman" w:hAnsi="Times New Roman" w:cs="Times New Roman"/>
        </w:rPr>
        <w:t xml:space="preserve"> The company relies heavily on technology, with over 90% of objectionable posts being flagged by it before any of Meta’s users.</w:t>
      </w:r>
      <w:r w:rsidRPr="002C694C">
        <w:rPr>
          <w:rFonts w:ascii="Times New Roman" w:eastAsia="Times New Roman" w:hAnsi="Times New Roman" w:cs="Times New Roman"/>
          <w:vertAlign w:val="superscript"/>
        </w:rPr>
        <w:footnoteReference w:id="11"/>
      </w:r>
      <w:r w:rsidRPr="002C694C">
        <w:rPr>
          <w:rFonts w:ascii="Times New Roman" w:eastAsia="Times New Roman" w:hAnsi="Times New Roman" w:cs="Times New Roman"/>
        </w:rPr>
        <w:t xml:space="preserve"> Its latest, and one of the biggest developments </w:t>
      </w:r>
      <w:r w:rsidRPr="002C694C">
        <w:rPr>
          <w:rFonts w:ascii="Times New Roman" w:eastAsia="Times New Roman" w:hAnsi="Times New Roman" w:cs="Times New Roman"/>
        </w:rPr>
        <w:t>in a while has been the adoption of a Community Notes model, making its third-party fact-checking program redundant in the US in light of its strong support for freedom of speech-</w:t>
      </w:r>
      <w:r w:rsidRPr="002C694C">
        <w:rPr>
          <w:rFonts w:ascii="Times New Roman" w:eastAsia="Times New Roman" w:hAnsi="Times New Roman" w:cs="Times New Roman"/>
          <w:vertAlign w:val="superscript"/>
        </w:rPr>
        <w:footnoteReference w:id="12"/>
      </w:r>
      <w:r w:rsidRPr="002C694C">
        <w:rPr>
          <w:rFonts w:ascii="Times New Roman" w:eastAsia="Times New Roman" w:hAnsi="Times New Roman" w:cs="Times New Roman"/>
        </w:rPr>
        <w:t xml:space="preserve"> in compliance with Article 19 of the Universal Declaration of Human Rights.</w:t>
      </w:r>
      <w:r w:rsidRPr="002C694C">
        <w:rPr>
          <w:rFonts w:ascii="Times New Roman" w:eastAsia="Times New Roman" w:hAnsi="Times New Roman" w:cs="Times New Roman"/>
          <w:vertAlign w:val="superscript"/>
        </w:rPr>
        <w:footnoteReference w:id="13"/>
      </w:r>
    </w:p>
    <w:p w14:paraId="00000012" w14:textId="77777777" w:rsidR="00E57E75" w:rsidRPr="002C694C" w:rsidRDefault="008E1910">
      <w:pPr>
        <w:spacing w:before="200"/>
        <w:jc w:val="both"/>
        <w:rPr>
          <w:rFonts w:ascii="Times New Roman" w:eastAsia="Times New Roman" w:hAnsi="Times New Roman" w:cs="Times New Roman"/>
        </w:rPr>
      </w:pPr>
      <w:r w:rsidRPr="002C694C">
        <w:rPr>
          <w:rFonts w:ascii="Times New Roman" w:eastAsia="Times New Roman" w:hAnsi="Times New Roman" w:cs="Times New Roman"/>
        </w:rPr>
        <w:t>Despite these active efforts taken by Meta to strengthen its enforcement practices, the effectiveness of these practices can be questioned. With Meta ending its fact-checking program, and relying on user reporting, the regions with fewer users flagging o</w:t>
      </w:r>
      <w:r w:rsidRPr="002C694C">
        <w:rPr>
          <w:rFonts w:ascii="Times New Roman" w:eastAsia="Times New Roman" w:hAnsi="Times New Roman" w:cs="Times New Roman"/>
        </w:rPr>
        <w:t xml:space="preserve">bjectionable posts may see more scam posts circulating. This is even worse in the context of Brazil, where the projected revenue of the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industry is projected to rise to US$ 330.1 million by 2030.</w:t>
      </w:r>
      <w:r w:rsidRPr="002C694C">
        <w:rPr>
          <w:rFonts w:ascii="Times New Roman" w:eastAsia="Times New Roman" w:hAnsi="Times New Roman" w:cs="Times New Roman"/>
          <w:vertAlign w:val="superscript"/>
        </w:rPr>
        <w:footnoteReference w:id="14"/>
      </w:r>
      <w:r w:rsidRPr="002C694C">
        <w:rPr>
          <w:rFonts w:ascii="Times New Roman" w:eastAsia="Times New Roman" w:hAnsi="Times New Roman" w:cs="Times New Roman"/>
        </w:rPr>
        <w:t xml:space="preserve"> The company trusts its technology for most of its </w:t>
      </w:r>
      <w:r w:rsidRPr="002C694C">
        <w:rPr>
          <w:rFonts w:ascii="Times New Roman" w:eastAsia="Times New Roman" w:hAnsi="Times New Roman" w:cs="Times New Roman"/>
        </w:rPr>
        <w:t>labelling, however, these technical tools may not be as effective as humans, and can have a poles-apart approach if designed too aggressively or too modestly.</w:t>
      </w:r>
      <w:r w:rsidRPr="002C694C">
        <w:rPr>
          <w:rFonts w:ascii="Times New Roman" w:eastAsia="Times New Roman" w:hAnsi="Times New Roman" w:cs="Times New Roman"/>
          <w:vertAlign w:val="superscript"/>
        </w:rPr>
        <w:footnoteReference w:id="15"/>
      </w:r>
      <w:r w:rsidRPr="002C694C">
        <w:rPr>
          <w:rFonts w:ascii="Times New Roman" w:eastAsia="Times New Roman" w:hAnsi="Times New Roman" w:cs="Times New Roman"/>
        </w:rPr>
        <w:t xml:space="preserve"> This usually happens because humans are better able to identify minute detail differences in pic</w:t>
      </w:r>
      <w:r w:rsidRPr="002C694C">
        <w:rPr>
          <w:rFonts w:ascii="Times New Roman" w:eastAsia="Times New Roman" w:hAnsi="Times New Roman" w:cs="Times New Roman"/>
        </w:rPr>
        <w:t xml:space="preserve">tures or videos, however, more advanced detectors are still in their learning stage. Moreover, AI tools to detect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videos often fail as they overlook the minute irregularities in the mouth region in a lip-sync video.  Even in the present case, it w</w:t>
      </w:r>
      <w:r w:rsidRPr="002C694C">
        <w:rPr>
          <w:rFonts w:ascii="Times New Roman" w:eastAsia="Times New Roman" w:hAnsi="Times New Roman" w:cs="Times New Roman"/>
        </w:rPr>
        <w:t xml:space="preserve">as a user who reported the AI-generated video and not Meta’s enforcement tools, signifying how the company’s dependency on technology to keep fraudulent activities in check may not be sufficient. Recent cases of failures of Meta to curb the circulation of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content on its apps are also seen in the instance where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scam ads of businesspersons Dick Smith and Treasurer Jim Chalmers surfaced in Australia, and the company took down the flagged videos only following a government condemnation.</w:t>
      </w:r>
      <w:r w:rsidRPr="002C694C">
        <w:rPr>
          <w:rFonts w:ascii="Times New Roman" w:eastAsia="Times New Roman" w:hAnsi="Times New Roman" w:cs="Times New Roman"/>
          <w:vertAlign w:val="superscript"/>
        </w:rPr>
        <w:footnoteReference w:id="16"/>
      </w:r>
      <w:r w:rsidRPr="002C694C">
        <w:rPr>
          <w:rFonts w:ascii="Times New Roman" w:eastAsia="Times New Roman" w:hAnsi="Times New Roman" w:cs="Times New Roman"/>
        </w:rPr>
        <w:t xml:space="preserve"> What </w:t>
      </w:r>
      <w:r w:rsidRPr="002C694C">
        <w:rPr>
          <w:rFonts w:ascii="Times New Roman" w:eastAsia="Times New Roman" w:hAnsi="Times New Roman" w:cs="Times New Roman"/>
        </w:rPr>
        <w:t xml:space="preserve">is called the internet’s biggest scam is another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video of </w:t>
      </w:r>
      <w:proofErr w:type="spellStart"/>
      <w:r w:rsidRPr="002C694C">
        <w:rPr>
          <w:rFonts w:ascii="Times New Roman" w:eastAsia="Times New Roman" w:hAnsi="Times New Roman" w:cs="Times New Roman"/>
        </w:rPr>
        <w:t>Elon</w:t>
      </w:r>
      <w:proofErr w:type="spellEnd"/>
      <w:r w:rsidRPr="002C694C">
        <w:rPr>
          <w:rFonts w:ascii="Times New Roman" w:eastAsia="Times New Roman" w:hAnsi="Times New Roman" w:cs="Times New Roman"/>
        </w:rPr>
        <w:t xml:space="preserve"> Musk circulating on Facebook leading to huge losses to viewers, indicating how gullible an average viewer is to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videos.</w:t>
      </w:r>
      <w:r w:rsidRPr="002C694C">
        <w:rPr>
          <w:rFonts w:ascii="Times New Roman" w:eastAsia="Times New Roman" w:hAnsi="Times New Roman" w:cs="Times New Roman"/>
          <w:vertAlign w:val="superscript"/>
        </w:rPr>
        <w:footnoteReference w:id="17"/>
      </w:r>
      <w:r w:rsidRPr="002C694C">
        <w:rPr>
          <w:rFonts w:ascii="Times New Roman" w:eastAsia="Times New Roman" w:hAnsi="Times New Roman" w:cs="Times New Roman"/>
        </w:rPr>
        <w:t xml:space="preserve"> Similarly in the 2024 case of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videos of celebrities urged people to invest in a fake </w:t>
      </w:r>
      <w:r w:rsidRPr="002C694C">
        <w:rPr>
          <w:rFonts w:ascii="Times New Roman" w:eastAsia="Times New Roman" w:hAnsi="Times New Roman" w:cs="Times New Roman"/>
        </w:rPr>
        <w:lastRenderedPageBreak/>
        <w:t>opportunity, causing major losses to Australians</w:t>
      </w:r>
      <w:r w:rsidRPr="002C694C">
        <w:rPr>
          <w:rFonts w:ascii="Times New Roman" w:eastAsia="Times New Roman" w:hAnsi="Times New Roman" w:cs="Times New Roman"/>
          <w:vertAlign w:val="superscript"/>
        </w:rPr>
        <w:footnoteReference w:id="18"/>
      </w:r>
      <w:r w:rsidRPr="002C694C">
        <w:rPr>
          <w:rFonts w:ascii="Times New Roman" w:eastAsia="Times New Roman" w:hAnsi="Times New Roman" w:cs="Times New Roman"/>
        </w:rPr>
        <w:t xml:space="preserve"> which made the company tighten its regulations upon further government condemnation.</w:t>
      </w:r>
      <w:r w:rsidRPr="002C694C">
        <w:rPr>
          <w:rFonts w:ascii="Times New Roman" w:eastAsia="Times New Roman" w:hAnsi="Times New Roman" w:cs="Times New Roman"/>
          <w:vertAlign w:val="superscript"/>
        </w:rPr>
        <w:footnoteReference w:id="19"/>
      </w:r>
      <w:r w:rsidRPr="002C694C">
        <w:rPr>
          <w:rFonts w:ascii="Times New Roman" w:eastAsia="Times New Roman" w:hAnsi="Times New Roman" w:cs="Times New Roman"/>
        </w:rPr>
        <w:t xml:space="preserve"> The general infectivity o</w:t>
      </w:r>
      <w:r w:rsidRPr="002C694C">
        <w:rPr>
          <w:rFonts w:ascii="Times New Roman" w:eastAsia="Times New Roman" w:hAnsi="Times New Roman" w:cs="Times New Roman"/>
        </w:rPr>
        <w:t xml:space="preserve">f Meta’s enforcement practices has also been underscored in its Oversight Board’s multiple decisions like the </w:t>
      </w:r>
      <w:r w:rsidRPr="002C694C">
        <w:rPr>
          <w:rFonts w:ascii="Times New Roman" w:eastAsia="Times New Roman" w:hAnsi="Times New Roman" w:cs="Times New Roman"/>
          <w:i/>
        </w:rPr>
        <w:t>Explicit AI Images of Female Public Figures</w:t>
      </w:r>
      <w:r w:rsidRPr="002C694C">
        <w:rPr>
          <w:rFonts w:ascii="Times New Roman" w:eastAsia="Times New Roman" w:hAnsi="Times New Roman" w:cs="Times New Roman"/>
        </w:rPr>
        <w:t xml:space="preserve"> case where the challenges of enforcing Meta’s community standard, and the company’s decision not to ta</w:t>
      </w:r>
      <w:r w:rsidRPr="002C694C">
        <w:rPr>
          <w:rFonts w:ascii="Times New Roman" w:eastAsia="Times New Roman" w:hAnsi="Times New Roman" w:cs="Times New Roman"/>
        </w:rPr>
        <w:t>ke it down “</w:t>
      </w:r>
      <w:r w:rsidRPr="002C694C">
        <w:rPr>
          <w:rFonts w:ascii="Times New Roman" w:eastAsia="Times New Roman" w:hAnsi="Times New Roman" w:cs="Times New Roman"/>
          <w:i/>
        </w:rPr>
        <w:t>was in error.</w:t>
      </w:r>
      <w:r w:rsidRPr="002C694C">
        <w:rPr>
          <w:rFonts w:ascii="Times New Roman" w:eastAsia="Times New Roman" w:hAnsi="Times New Roman" w:cs="Times New Roman"/>
        </w:rPr>
        <w:t>”</w:t>
      </w:r>
      <w:r w:rsidRPr="002C694C">
        <w:rPr>
          <w:rFonts w:ascii="Times New Roman" w:eastAsia="Times New Roman" w:hAnsi="Times New Roman" w:cs="Times New Roman"/>
          <w:vertAlign w:val="superscript"/>
        </w:rPr>
        <w:footnoteReference w:id="20"/>
      </w:r>
      <w:r w:rsidRPr="002C694C">
        <w:rPr>
          <w:rFonts w:ascii="Times New Roman" w:eastAsia="Times New Roman" w:hAnsi="Times New Roman" w:cs="Times New Roman"/>
        </w:rPr>
        <w:t xml:space="preserve">  Conversely, the Board has also </w:t>
      </w:r>
      <w:proofErr w:type="spellStart"/>
      <w:r w:rsidRPr="002C694C">
        <w:rPr>
          <w:rFonts w:ascii="Times New Roman" w:eastAsia="Times New Roman" w:hAnsi="Times New Roman" w:cs="Times New Roman"/>
        </w:rPr>
        <w:t>criticised</w:t>
      </w:r>
      <w:proofErr w:type="spellEnd"/>
      <w:r w:rsidRPr="002C694C">
        <w:rPr>
          <w:rFonts w:ascii="Times New Roman" w:eastAsia="Times New Roman" w:hAnsi="Times New Roman" w:cs="Times New Roman"/>
        </w:rPr>
        <w:t xml:space="preserve"> Meta’s “</w:t>
      </w:r>
      <w:proofErr w:type="spellStart"/>
      <w:r w:rsidRPr="002C694C">
        <w:rPr>
          <w:rFonts w:ascii="Times New Roman" w:eastAsia="Times New Roman" w:hAnsi="Times New Roman" w:cs="Times New Roman"/>
          <w:i/>
        </w:rPr>
        <w:t>overenforcement</w:t>
      </w:r>
      <w:proofErr w:type="spellEnd"/>
      <w:r w:rsidRPr="002C694C">
        <w:rPr>
          <w:rFonts w:ascii="Times New Roman" w:eastAsia="Times New Roman" w:hAnsi="Times New Roman" w:cs="Times New Roman"/>
          <w:i/>
        </w:rPr>
        <w:t xml:space="preserve"> of Meta’s Bullying and Harassment policy</w:t>
      </w:r>
      <w:r w:rsidRPr="002C694C">
        <w:rPr>
          <w:rFonts w:ascii="Times New Roman" w:eastAsia="Times New Roman" w:hAnsi="Times New Roman" w:cs="Times New Roman"/>
        </w:rPr>
        <w:t xml:space="preserve">” in another case of </w:t>
      </w:r>
      <w:r w:rsidRPr="002C694C">
        <w:rPr>
          <w:rFonts w:ascii="Times New Roman" w:eastAsia="Times New Roman" w:hAnsi="Times New Roman" w:cs="Times New Roman"/>
          <w:i/>
        </w:rPr>
        <w:t>Derogatory Image of Candidates for U.S. Elections</w:t>
      </w:r>
      <w:r w:rsidRPr="002C694C">
        <w:rPr>
          <w:rFonts w:ascii="Times New Roman" w:eastAsia="Times New Roman" w:hAnsi="Times New Roman" w:cs="Times New Roman"/>
        </w:rPr>
        <w:t>.</w:t>
      </w:r>
      <w:r w:rsidRPr="002C694C">
        <w:rPr>
          <w:rFonts w:ascii="Times New Roman" w:eastAsia="Times New Roman" w:hAnsi="Times New Roman" w:cs="Times New Roman"/>
          <w:vertAlign w:val="superscript"/>
        </w:rPr>
        <w:footnoteReference w:id="21"/>
      </w:r>
    </w:p>
    <w:p w14:paraId="00000013" w14:textId="77777777" w:rsidR="00E57E75" w:rsidRPr="002C694C" w:rsidRDefault="008E1910">
      <w:pPr>
        <w:spacing w:before="200"/>
        <w:jc w:val="both"/>
        <w:rPr>
          <w:rFonts w:ascii="Times New Roman" w:eastAsia="Times New Roman" w:hAnsi="Times New Roman" w:cs="Times New Roman"/>
        </w:rPr>
      </w:pPr>
      <w:r w:rsidRPr="002C694C">
        <w:rPr>
          <w:rFonts w:ascii="Times New Roman" w:eastAsia="Times New Roman" w:hAnsi="Times New Roman" w:cs="Times New Roman"/>
        </w:rPr>
        <w:t>Addressing human rights concerns, AI regulations</w:t>
      </w:r>
      <w:r w:rsidRPr="002C694C">
        <w:rPr>
          <w:rFonts w:ascii="Times New Roman" w:eastAsia="Times New Roman" w:hAnsi="Times New Roman" w:cs="Times New Roman"/>
        </w:rPr>
        <w:t xml:space="preserve"> of regions like the UK and GCC have regulated AI-modified content.</w:t>
      </w:r>
      <w:r w:rsidRPr="002C694C">
        <w:rPr>
          <w:rFonts w:ascii="Times New Roman" w:eastAsia="Times New Roman" w:hAnsi="Times New Roman" w:cs="Times New Roman"/>
          <w:vertAlign w:val="superscript"/>
        </w:rPr>
        <w:footnoteReference w:id="22"/>
      </w:r>
      <w:r w:rsidRPr="002C694C">
        <w:rPr>
          <w:rFonts w:ascii="Times New Roman" w:eastAsia="Times New Roman" w:hAnsi="Times New Roman" w:cs="Times New Roman"/>
        </w:rPr>
        <w:t xml:space="preserve"> While Meta’s investments</w:t>
      </w:r>
      <w:r w:rsidRPr="002C694C">
        <w:rPr>
          <w:rFonts w:ascii="Times New Roman" w:eastAsia="Times New Roman" w:hAnsi="Times New Roman" w:cs="Times New Roman"/>
          <w:vertAlign w:val="superscript"/>
        </w:rPr>
        <w:footnoteReference w:id="23"/>
      </w:r>
      <w:r w:rsidRPr="002C694C">
        <w:rPr>
          <w:rFonts w:ascii="Times New Roman" w:eastAsia="Times New Roman" w:hAnsi="Times New Roman" w:cs="Times New Roman"/>
        </w:rPr>
        <w:t xml:space="preserve"> in technological advancements signal their commitment towards content moderation, their real-world enforcement seems questionable in light of these contradiction</w:t>
      </w:r>
      <w:r w:rsidRPr="002C694C">
        <w:rPr>
          <w:rFonts w:ascii="Times New Roman" w:eastAsia="Times New Roman" w:hAnsi="Times New Roman" w:cs="Times New Roman"/>
        </w:rPr>
        <w:t>s and inconsistencies- oscillating between under and over-enforcement. The need for its Oversight Board to intervene and overturn Meta’s posts-related decisions reflects a fundamental gap between policy formulation and implementation.</w:t>
      </w:r>
    </w:p>
    <w:p w14:paraId="00000014" w14:textId="77777777" w:rsidR="00E57E75" w:rsidRPr="002C694C" w:rsidRDefault="00E57E75">
      <w:pPr>
        <w:jc w:val="both"/>
        <w:rPr>
          <w:rFonts w:ascii="Times New Roman" w:eastAsia="Times New Roman" w:hAnsi="Times New Roman" w:cs="Times New Roman"/>
          <w:b/>
        </w:rPr>
      </w:pPr>
    </w:p>
    <w:p w14:paraId="00000016" w14:textId="3C2ABA75" w:rsidR="00E57E75" w:rsidRPr="002C694C" w:rsidRDefault="008E1910" w:rsidP="002C694C">
      <w:pPr>
        <w:numPr>
          <w:ilvl w:val="0"/>
          <w:numId w:val="1"/>
        </w:numPr>
        <w:jc w:val="both"/>
        <w:rPr>
          <w:rFonts w:ascii="Times New Roman" w:eastAsia="Times New Roman" w:hAnsi="Times New Roman" w:cs="Times New Roman"/>
          <w:b/>
        </w:rPr>
      </w:pPr>
      <w:r w:rsidRPr="002C694C">
        <w:rPr>
          <w:rFonts w:ascii="Times New Roman" w:eastAsia="Times New Roman" w:hAnsi="Times New Roman" w:cs="Times New Roman"/>
          <w:b/>
        </w:rPr>
        <w:t>Impact of Ending Pro</w:t>
      </w:r>
      <w:r w:rsidRPr="002C694C">
        <w:rPr>
          <w:rFonts w:ascii="Times New Roman" w:eastAsia="Times New Roman" w:hAnsi="Times New Roman" w:cs="Times New Roman"/>
          <w:b/>
        </w:rPr>
        <w:t>active Enforcement</w:t>
      </w:r>
    </w:p>
    <w:p w14:paraId="00000017" w14:textId="77777777" w:rsidR="00E57E75" w:rsidRPr="002C694C" w:rsidRDefault="008E1910">
      <w:pPr>
        <w:jc w:val="both"/>
        <w:rPr>
          <w:rFonts w:ascii="Times New Roman" w:eastAsia="Times New Roman" w:hAnsi="Times New Roman" w:cs="Times New Roman"/>
        </w:rPr>
      </w:pPr>
      <w:r w:rsidRPr="002C694C">
        <w:rPr>
          <w:rFonts w:ascii="Times New Roman" w:eastAsia="Times New Roman" w:hAnsi="Times New Roman" w:cs="Times New Roman"/>
        </w:rPr>
        <w:t xml:space="preserve">Meta’s change in the way they enforce content moderation is a significant step that will impact both users and advertisers. Previously, machine(s) were used to automate the decision-making process when a piece of content was considered </w:t>
      </w:r>
      <w:proofErr w:type="spellStart"/>
      <w:r w:rsidRPr="002C694C">
        <w:rPr>
          <w:rFonts w:ascii="Times New Roman" w:eastAsia="Times New Roman" w:hAnsi="Times New Roman" w:cs="Times New Roman"/>
        </w:rPr>
        <w:t>violative</w:t>
      </w:r>
      <w:proofErr w:type="spellEnd"/>
      <w:r w:rsidRPr="002C694C">
        <w:rPr>
          <w:rFonts w:ascii="Times New Roman" w:eastAsia="Times New Roman" w:hAnsi="Times New Roman" w:cs="Times New Roman"/>
        </w:rPr>
        <w:t xml:space="preserve"> of the platform’s community guidelines. Moreover, the content (if found against these policies) was removed before it could be available to users at large. This proactive enforcement did attract concerns about the leaning of the </w:t>
      </w:r>
      <w:proofErr w:type="spellStart"/>
      <w:r w:rsidRPr="002C694C">
        <w:rPr>
          <w:rFonts w:ascii="Times New Roman" w:eastAsia="Times New Roman" w:hAnsi="Times New Roman" w:cs="Times New Roman"/>
        </w:rPr>
        <w:t>organisation</w:t>
      </w:r>
      <w:proofErr w:type="spellEnd"/>
      <w:r w:rsidRPr="002C694C">
        <w:rPr>
          <w:rFonts w:ascii="Times New Roman" w:eastAsia="Times New Roman" w:hAnsi="Times New Roman" w:cs="Times New Roman"/>
        </w:rPr>
        <w:t>, but</w:t>
      </w:r>
      <w:r w:rsidRPr="002C694C">
        <w:rPr>
          <w:rFonts w:ascii="Times New Roman" w:eastAsia="Times New Roman" w:hAnsi="Times New Roman" w:cs="Times New Roman"/>
        </w:rPr>
        <w:t xml:space="preserve"> it was considered a far better approach to content moderation in comparison to the reactive approach. However, a notification dated 7</w:t>
      </w:r>
      <w:r w:rsidRPr="002C694C">
        <w:rPr>
          <w:rFonts w:ascii="Times New Roman" w:eastAsia="Times New Roman" w:hAnsi="Times New Roman" w:cs="Times New Roman"/>
          <w:vertAlign w:val="superscript"/>
        </w:rPr>
        <w:t>th</w:t>
      </w:r>
      <w:r w:rsidRPr="002C694C">
        <w:rPr>
          <w:rFonts w:ascii="Times New Roman" w:eastAsia="Times New Roman" w:hAnsi="Times New Roman" w:cs="Times New Roman"/>
        </w:rPr>
        <w:t xml:space="preserve"> January 2025</w:t>
      </w:r>
      <w:r w:rsidRPr="002C694C">
        <w:rPr>
          <w:rFonts w:ascii="Times New Roman" w:eastAsia="Times New Roman" w:hAnsi="Times New Roman" w:cs="Times New Roman"/>
          <w:vertAlign w:val="superscript"/>
        </w:rPr>
        <w:footnoteReference w:id="24"/>
      </w:r>
      <w:r w:rsidRPr="002C694C">
        <w:rPr>
          <w:rFonts w:ascii="Times New Roman" w:eastAsia="Times New Roman" w:hAnsi="Times New Roman" w:cs="Times New Roman"/>
        </w:rPr>
        <w:t xml:space="preserve"> from Meta changed the proactive enforcement approach to a more reactive one.</w:t>
      </w:r>
    </w:p>
    <w:p w14:paraId="00000018" w14:textId="77777777" w:rsidR="00E57E75" w:rsidRPr="002C694C" w:rsidRDefault="008E1910">
      <w:pPr>
        <w:jc w:val="both"/>
        <w:rPr>
          <w:rFonts w:ascii="Times New Roman" w:eastAsia="Times New Roman" w:hAnsi="Times New Roman" w:cs="Times New Roman"/>
        </w:rPr>
      </w:pPr>
      <w:r w:rsidRPr="002C694C">
        <w:rPr>
          <w:rFonts w:ascii="Times New Roman" w:eastAsia="Times New Roman" w:hAnsi="Times New Roman" w:cs="Times New Roman"/>
        </w:rPr>
        <w:t xml:space="preserve"> </w:t>
      </w:r>
    </w:p>
    <w:p w14:paraId="0000001A" w14:textId="22DE79B6" w:rsidR="00E57E75" w:rsidRPr="002C694C" w:rsidRDefault="008E1910">
      <w:pPr>
        <w:jc w:val="both"/>
        <w:rPr>
          <w:rFonts w:ascii="Times New Roman" w:eastAsia="Times New Roman" w:hAnsi="Times New Roman" w:cs="Times New Roman"/>
          <w:u w:val="single"/>
        </w:rPr>
      </w:pPr>
      <w:r w:rsidRPr="002C694C">
        <w:rPr>
          <w:rFonts w:ascii="Times New Roman" w:eastAsia="Times New Roman" w:hAnsi="Times New Roman" w:cs="Times New Roman"/>
          <w:u w:val="single"/>
        </w:rPr>
        <w:t>Shifting the Onus</w:t>
      </w:r>
    </w:p>
    <w:p w14:paraId="0000001B" w14:textId="4CD62B0F" w:rsidR="00E57E75" w:rsidRPr="002C694C" w:rsidRDefault="008E1910">
      <w:pPr>
        <w:jc w:val="both"/>
        <w:rPr>
          <w:rFonts w:ascii="Times New Roman" w:eastAsia="Times New Roman" w:hAnsi="Times New Roman" w:cs="Times New Roman"/>
        </w:rPr>
      </w:pPr>
      <w:r w:rsidRPr="002C694C">
        <w:rPr>
          <w:rFonts w:ascii="Times New Roman" w:eastAsia="Times New Roman" w:hAnsi="Times New Roman" w:cs="Times New Roman"/>
        </w:rPr>
        <w:t>The new approach takes inspiration from X’s ‘community notes’ wherein the action upon a piece of content is taken after receiving feedback/flagging reports from users. The users are empowered to add context and relevant details to posts that they find cont</w:t>
      </w:r>
      <w:r w:rsidRPr="002C694C">
        <w:rPr>
          <w:rFonts w:ascii="Times New Roman" w:eastAsia="Times New Roman" w:hAnsi="Times New Roman" w:cs="Times New Roman"/>
        </w:rPr>
        <w:t xml:space="preserve">entious. The new system of content moderation shifts the onus from fact-checking </w:t>
      </w:r>
      <w:proofErr w:type="spellStart"/>
      <w:r w:rsidRPr="002C694C">
        <w:rPr>
          <w:rFonts w:ascii="Times New Roman" w:eastAsia="Times New Roman" w:hAnsi="Times New Roman" w:cs="Times New Roman"/>
        </w:rPr>
        <w:t>organisations</w:t>
      </w:r>
      <w:proofErr w:type="spellEnd"/>
      <w:r w:rsidRPr="002C694C">
        <w:rPr>
          <w:rFonts w:ascii="Times New Roman" w:eastAsia="Times New Roman" w:hAnsi="Times New Roman" w:cs="Times New Roman"/>
        </w:rPr>
        <w:t xml:space="preserve"> to individual users. A piece of content that may violate community guidelines may only be acted upon if it receives a threshold of complaints from the users. It </w:t>
      </w:r>
      <w:r w:rsidRPr="002C694C">
        <w:rPr>
          <w:rFonts w:ascii="Times New Roman" w:eastAsia="Times New Roman" w:hAnsi="Times New Roman" w:cs="Times New Roman"/>
        </w:rPr>
        <w:t>will be incorrect to say that the new approach completely omits the use of automated systems</w:t>
      </w:r>
      <w:r w:rsidRPr="002C694C">
        <w:rPr>
          <w:rFonts w:ascii="Times New Roman" w:eastAsia="Times New Roman" w:hAnsi="Times New Roman" w:cs="Times New Roman"/>
          <w:vertAlign w:val="superscript"/>
        </w:rPr>
        <w:footnoteReference w:id="25"/>
      </w:r>
      <w:r w:rsidRPr="002C694C">
        <w:rPr>
          <w:rFonts w:ascii="Times New Roman" w:eastAsia="Times New Roman" w:hAnsi="Times New Roman" w:cs="Times New Roman"/>
        </w:rPr>
        <w:t xml:space="preserve">. However, the usage of automated systems would come in the picture when a post is flagged for a ‘high-severity violation’ (drugs, terrorism, self-harm, suicide, </w:t>
      </w:r>
      <w:proofErr w:type="spellStart"/>
      <w:r w:rsidRPr="002C694C">
        <w:rPr>
          <w:rFonts w:ascii="Times New Roman" w:eastAsia="Times New Roman" w:hAnsi="Times New Roman" w:cs="Times New Roman"/>
        </w:rPr>
        <w:t>e</w:t>
      </w:r>
      <w:r w:rsidRPr="002C694C">
        <w:rPr>
          <w:rFonts w:ascii="Times New Roman" w:eastAsia="Times New Roman" w:hAnsi="Times New Roman" w:cs="Times New Roman"/>
        </w:rPr>
        <w:t>tc</w:t>
      </w:r>
      <w:proofErr w:type="spellEnd"/>
      <w:r w:rsidRPr="002C694C">
        <w:rPr>
          <w:rFonts w:ascii="Times New Roman" w:eastAsia="Times New Roman" w:hAnsi="Times New Roman" w:cs="Times New Roman"/>
        </w:rPr>
        <w:t>). This approach is particularly problematic because of three reasons: (a) it limits automatic content moderation to only illegal content or high-severity information. This leaves room for misinformation that might not qualify as illegal and/or of high s</w:t>
      </w:r>
      <w:r w:rsidRPr="002C694C">
        <w:rPr>
          <w:rFonts w:ascii="Times New Roman" w:eastAsia="Times New Roman" w:hAnsi="Times New Roman" w:cs="Times New Roman"/>
        </w:rPr>
        <w:t xml:space="preserve">everity but continues to mislead users until it is reported by the users themselves. </w:t>
      </w:r>
      <w:r w:rsidRPr="002C694C">
        <w:rPr>
          <w:rFonts w:ascii="Times New Roman" w:eastAsia="Times New Roman" w:hAnsi="Times New Roman" w:cs="Times New Roman"/>
        </w:rPr>
        <w:lastRenderedPageBreak/>
        <w:t>(b) This approach will only leave domestic laws as a remedy to remove content that may not be suitable to be put up on the platform and does not qualify as illegal. A spok</w:t>
      </w:r>
      <w:r w:rsidRPr="002C694C">
        <w:rPr>
          <w:rFonts w:ascii="Times New Roman" w:eastAsia="Times New Roman" w:hAnsi="Times New Roman" w:cs="Times New Roman"/>
        </w:rPr>
        <w:t>esperson from the Department of Science, Information and Technology of UK remarked Meta’s obligation to follow UK’s Online Safety Act regardless of the in-house content moderation practices</w:t>
      </w:r>
      <w:r w:rsidR="002C694C">
        <w:rPr>
          <w:rFonts w:ascii="Times New Roman" w:eastAsia="Times New Roman" w:hAnsi="Times New Roman" w:cs="Times New Roman"/>
        </w:rPr>
        <w:t>.</w:t>
      </w:r>
      <w:r w:rsidRPr="002C694C">
        <w:rPr>
          <w:rFonts w:ascii="Times New Roman" w:eastAsia="Times New Roman" w:hAnsi="Times New Roman" w:cs="Times New Roman"/>
          <w:vertAlign w:val="superscript"/>
        </w:rPr>
        <w:footnoteReference w:id="26"/>
      </w:r>
      <w:r w:rsidRPr="002C694C">
        <w:rPr>
          <w:rFonts w:ascii="Times New Roman" w:eastAsia="Times New Roman" w:hAnsi="Times New Roman" w:cs="Times New Roman"/>
        </w:rPr>
        <w:t>However, many domestic technology laws only include the removal of illegal content and are lax on misinformation. (c) Lastly, it will also impact the behavior of users of the platform. It will become less of an ‘option’ and more of a ‘responsibility’ for</w:t>
      </w:r>
      <w:r w:rsidRPr="002C694C">
        <w:rPr>
          <w:rFonts w:ascii="Times New Roman" w:eastAsia="Times New Roman" w:hAnsi="Times New Roman" w:cs="Times New Roman"/>
        </w:rPr>
        <w:t xml:space="preserve"> them to keep reporting such content from time to time. Another concern is how the rapid increase of </w:t>
      </w:r>
      <w:proofErr w:type="spellStart"/>
      <w:r w:rsidRPr="002C694C">
        <w:rPr>
          <w:rFonts w:ascii="Times New Roman" w:eastAsia="Times New Roman" w:hAnsi="Times New Roman" w:cs="Times New Roman"/>
        </w:rPr>
        <w:t>deepfakes</w:t>
      </w:r>
      <w:proofErr w:type="spellEnd"/>
      <w:r w:rsidRPr="002C694C">
        <w:rPr>
          <w:rFonts w:ascii="Times New Roman" w:eastAsia="Times New Roman" w:hAnsi="Times New Roman" w:cs="Times New Roman"/>
        </w:rPr>
        <w:t xml:space="preserve"> can beat this system. For instance, a post on this platform that uses a celebrity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to promote a fraudulent application will first attract</w:t>
      </w:r>
      <w:r w:rsidRPr="002C694C">
        <w:rPr>
          <w:rFonts w:ascii="Times New Roman" w:eastAsia="Times New Roman" w:hAnsi="Times New Roman" w:cs="Times New Roman"/>
        </w:rPr>
        <w:t xml:space="preserve"> a threshold of community notes from volunteers. Then, it will be analyzed at the backend before it is removed. The delay in removing such a post will only cause more harm. Throughout the time the post will be open for people to see, it will pose a risk, e</w:t>
      </w:r>
      <w:r w:rsidRPr="002C694C">
        <w:rPr>
          <w:rFonts w:ascii="Times New Roman" w:eastAsia="Times New Roman" w:hAnsi="Times New Roman" w:cs="Times New Roman"/>
        </w:rPr>
        <w:t>specially to people with lower literacy levels and citizens of countries with weak digital laws, to be scammed.</w:t>
      </w:r>
    </w:p>
    <w:p w14:paraId="0000001C" w14:textId="77777777" w:rsidR="00E57E75" w:rsidRPr="002C694C" w:rsidRDefault="008E1910">
      <w:pPr>
        <w:jc w:val="both"/>
        <w:rPr>
          <w:rFonts w:ascii="Times New Roman" w:eastAsia="Times New Roman" w:hAnsi="Times New Roman" w:cs="Times New Roman"/>
        </w:rPr>
      </w:pPr>
      <w:r w:rsidRPr="002C694C">
        <w:rPr>
          <w:rFonts w:ascii="Times New Roman" w:eastAsia="Times New Roman" w:hAnsi="Times New Roman" w:cs="Times New Roman"/>
        </w:rPr>
        <w:t xml:space="preserve"> </w:t>
      </w:r>
    </w:p>
    <w:p w14:paraId="0000001E" w14:textId="1AC23F1B" w:rsidR="00E57E75" w:rsidRPr="002C694C" w:rsidRDefault="008E1910">
      <w:pPr>
        <w:jc w:val="both"/>
        <w:rPr>
          <w:rFonts w:ascii="Times New Roman" w:eastAsia="Times New Roman" w:hAnsi="Times New Roman" w:cs="Times New Roman"/>
          <w:u w:val="single"/>
        </w:rPr>
      </w:pPr>
      <w:r w:rsidRPr="002C694C">
        <w:rPr>
          <w:rFonts w:ascii="Times New Roman" w:eastAsia="Times New Roman" w:hAnsi="Times New Roman" w:cs="Times New Roman"/>
          <w:u w:val="single"/>
        </w:rPr>
        <w:t>Lack of Uniformity for Advertisers</w:t>
      </w:r>
    </w:p>
    <w:p w14:paraId="0000001F" w14:textId="3880EBDC" w:rsidR="00E57E75" w:rsidRPr="002C694C" w:rsidRDefault="008E1910">
      <w:pPr>
        <w:jc w:val="both"/>
        <w:rPr>
          <w:rFonts w:ascii="Times New Roman" w:eastAsia="Times New Roman" w:hAnsi="Times New Roman" w:cs="Times New Roman"/>
          <w:u w:val="single"/>
        </w:rPr>
      </w:pPr>
      <w:r w:rsidRPr="002C694C">
        <w:rPr>
          <w:rFonts w:ascii="Times New Roman" w:eastAsia="Times New Roman" w:hAnsi="Times New Roman" w:cs="Times New Roman"/>
        </w:rPr>
        <w:t>While Meta has stated that the provision of ‘community notes’ will not apply to paid advertisements, adve</w:t>
      </w:r>
      <w:r w:rsidRPr="002C694C">
        <w:rPr>
          <w:rFonts w:ascii="Times New Roman" w:eastAsia="Times New Roman" w:hAnsi="Times New Roman" w:cs="Times New Roman"/>
        </w:rPr>
        <w:t>rtisers find themselves in a state of flux. This is because while this does not apply to paid ads, it applies to organic posts. This is pertinent to note because of two reasons: (</w:t>
      </w:r>
      <w:proofErr w:type="spellStart"/>
      <w:r w:rsidRPr="002C694C">
        <w:rPr>
          <w:rFonts w:ascii="Times New Roman" w:eastAsia="Times New Roman" w:hAnsi="Times New Roman" w:cs="Times New Roman"/>
        </w:rPr>
        <w:t>i</w:t>
      </w:r>
      <w:proofErr w:type="spellEnd"/>
      <w:r w:rsidRPr="002C694C">
        <w:rPr>
          <w:rFonts w:ascii="Times New Roman" w:eastAsia="Times New Roman" w:hAnsi="Times New Roman" w:cs="Times New Roman"/>
        </w:rPr>
        <w:t>) it will lead to the disappearance of organic content since there will alwa</w:t>
      </w:r>
      <w:r w:rsidRPr="002C694C">
        <w:rPr>
          <w:rFonts w:ascii="Times New Roman" w:eastAsia="Times New Roman" w:hAnsi="Times New Roman" w:cs="Times New Roman"/>
        </w:rPr>
        <w:t>ys be a risk of content moderation (which is now unpredictable due to its user-centric approach). (ii) It will also push for only paid ads because they are not subject to the new form of content moderation. While it will discourage smaller brands with less</w:t>
      </w:r>
      <w:r w:rsidRPr="002C694C">
        <w:rPr>
          <w:rFonts w:ascii="Times New Roman" w:eastAsia="Times New Roman" w:hAnsi="Times New Roman" w:cs="Times New Roman"/>
        </w:rPr>
        <w:t xml:space="preserve"> budgets to be able to advertise with ease, it will only increase the profits of Meta. From a larger perspective, this will also discourage all the </w:t>
      </w:r>
      <w:proofErr w:type="spellStart"/>
      <w:r w:rsidRPr="002C694C">
        <w:rPr>
          <w:rFonts w:ascii="Times New Roman" w:eastAsia="Times New Roman" w:hAnsi="Times New Roman" w:cs="Times New Roman"/>
        </w:rPr>
        <w:t>SaaS</w:t>
      </w:r>
      <w:proofErr w:type="spellEnd"/>
      <w:r w:rsidRPr="002C694C">
        <w:rPr>
          <w:rFonts w:ascii="Times New Roman" w:eastAsia="Times New Roman" w:hAnsi="Times New Roman" w:cs="Times New Roman"/>
        </w:rPr>
        <w:t xml:space="preserve"> companies that offered to ‘vet’ the advertisements to be run on Meta as organic sponsored posts. These </w:t>
      </w:r>
      <w:r w:rsidRPr="002C694C">
        <w:rPr>
          <w:rFonts w:ascii="Times New Roman" w:eastAsia="Times New Roman" w:hAnsi="Times New Roman" w:cs="Times New Roman"/>
        </w:rPr>
        <w:t>companies used previous datasets and filters to give a green light to the ads, but with the increased volatility of user-based reactive enforcement, they will take a blow</w:t>
      </w:r>
      <w:r w:rsidR="002C694C">
        <w:rPr>
          <w:rFonts w:ascii="Times New Roman" w:eastAsia="Times New Roman" w:hAnsi="Times New Roman" w:cs="Times New Roman"/>
        </w:rPr>
        <w:t>.</w:t>
      </w:r>
      <w:r w:rsidRPr="002C694C">
        <w:rPr>
          <w:rFonts w:ascii="Times New Roman" w:eastAsia="Times New Roman" w:hAnsi="Times New Roman" w:cs="Times New Roman"/>
          <w:vertAlign w:val="superscript"/>
        </w:rPr>
        <w:footnoteReference w:id="27"/>
      </w:r>
    </w:p>
    <w:p w14:paraId="00000020" w14:textId="77777777" w:rsidR="00E57E75" w:rsidRPr="002C694C" w:rsidRDefault="008E1910">
      <w:pPr>
        <w:jc w:val="both"/>
        <w:rPr>
          <w:rFonts w:ascii="Times New Roman" w:eastAsia="Times New Roman" w:hAnsi="Times New Roman" w:cs="Times New Roman"/>
          <w:u w:val="single"/>
        </w:rPr>
      </w:pPr>
      <w:r w:rsidRPr="002C694C">
        <w:rPr>
          <w:rFonts w:ascii="Times New Roman" w:eastAsia="Times New Roman" w:hAnsi="Times New Roman" w:cs="Times New Roman"/>
          <w:u w:val="single"/>
        </w:rPr>
        <w:t xml:space="preserve"> </w:t>
      </w:r>
    </w:p>
    <w:p w14:paraId="00000022" w14:textId="4DD132F1" w:rsidR="00E57E75" w:rsidRPr="002C694C" w:rsidRDefault="008E1910">
      <w:pPr>
        <w:jc w:val="both"/>
        <w:rPr>
          <w:rFonts w:ascii="Times New Roman" w:eastAsia="Times New Roman" w:hAnsi="Times New Roman" w:cs="Times New Roman"/>
          <w:u w:val="single"/>
        </w:rPr>
      </w:pPr>
      <w:r w:rsidRPr="002C694C">
        <w:rPr>
          <w:rFonts w:ascii="Times New Roman" w:eastAsia="Times New Roman" w:hAnsi="Times New Roman" w:cs="Times New Roman"/>
          <w:u w:val="single"/>
        </w:rPr>
        <w:t>Paving the Way for Advertisers</w:t>
      </w:r>
    </w:p>
    <w:p w14:paraId="00000024" w14:textId="0FE7CE04" w:rsidR="00E57E75" w:rsidRPr="002C694C" w:rsidRDefault="008E1910">
      <w:pPr>
        <w:jc w:val="both"/>
      </w:pPr>
      <w:r w:rsidRPr="002C694C">
        <w:rPr>
          <w:rFonts w:ascii="Times New Roman" w:eastAsia="Times New Roman" w:hAnsi="Times New Roman" w:cs="Times New Roman"/>
        </w:rPr>
        <w:t xml:space="preserve">Advertisers need to be wary of the internal and </w:t>
      </w:r>
      <w:r w:rsidRPr="002C694C">
        <w:rPr>
          <w:rFonts w:ascii="Times New Roman" w:eastAsia="Times New Roman" w:hAnsi="Times New Roman" w:cs="Times New Roman"/>
        </w:rPr>
        <w:t xml:space="preserve">external developments to the platform. There is little clarity over the </w:t>
      </w:r>
      <w:proofErr w:type="spellStart"/>
      <w:r w:rsidRPr="002C694C">
        <w:rPr>
          <w:rFonts w:ascii="Times New Roman" w:eastAsia="Times New Roman" w:hAnsi="Times New Roman" w:cs="Times New Roman"/>
        </w:rPr>
        <w:t>monetisation</w:t>
      </w:r>
      <w:proofErr w:type="spellEnd"/>
      <w:r w:rsidRPr="002C694C">
        <w:rPr>
          <w:rFonts w:ascii="Times New Roman" w:eastAsia="Times New Roman" w:hAnsi="Times New Roman" w:cs="Times New Roman"/>
        </w:rPr>
        <w:t xml:space="preserve"> eligibility status of organic content marred by community notes. Moreover, with the landscape predicted to become increasingly filled with paid ads, there will be changes </w:t>
      </w:r>
      <w:r w:rsidRPr="002C694C">
        <w:rPr>
          <w:rFonts w:ascii="Times New Roman" w:eastAsia="Times New Roman" w:hAnsi="Times New Roman" w:cs="Times New Roman"/>
        </w:rPr>
        <w:t xml:space="preserve">in crucial indicators such as Cost </w:t>
      </w:r>
      <w:proofErr w:type="gramStart"/>
      <w:r w:rsidRPr="002C694C">
        <w:rPr>
          <w:rFonts w:ascii="Times New Roman" w:eastAsia="Times New Roman" w:hAnsi="Times New Roman" w:cs="Times New Roman"/>
        </w:rPr>
        <w:t>Per</w:t>
      </w:r>
      <w:proofErr w:type="gramEnd"/>
      <w:r w:rsidRPr="002C694C">
        <w:rPr>
          <w:rFonts w:ascii="Times New Roman" w:eastAsia="Times New Roman" w:hAnsi="Times New Roman" w:cs="Times New Roman"/>
        </w:rPr>
        <w:t xml:space="preserve"> Click (CPC) of the ads. Moreover, with the volatile regulatory landscape of Meta coupled with the variation in domestic laws, advertisers are now expected to put aside a significant amount for brand strategy. Three im</w:t>
      </w:r>
      <w:r w:rsidRPr="002C694C">
        <w:rPr>
          <w:rFonts w:ascii="Times New Roman" w:eastAsia="Times New Roman" w:hAnsi="Times New Roman" w:cs="Times New Roman"/>
        </w:rPr>
        <w:t xml:space="preserve">portant suggestions can be used: (a) Ensuring branding uniformity by content creation that is appropriate across jurisdictions and the new framework, (b) establishing and </w:t>
      </w:r>
      <w:proofErr w:type="spellStart"/>
      <w:r w:rsidRPr="002C694C">
        <w:rPr>
          <w:rFonts w:ascii="Times New Roman" w:eastAsia="Times New Roman" w:hAnsi="Times New Roman" w:cs="Times New Roman"/>
        </w:rPr>
        <w:t>vocalising</w:t>
      </w:r>
      <w:proofErr w:type="spellEnd"/>
      <w:r w:rsidRPr="002C694C">
        <w:rPr>
          <w:rFonts w:ascii="Times New Roman" w:eastAsia="Times New Roman" w:hAnsi="Times New Roman" w:cs="Times New Roman"/>
        </w:rPr>
        <w:t xml:space="preserve"> brand values in order to circumvent backlash from community notes, and (c)</w:t>
      </w:r>
      <w:r w:rsidRPr="002C694C">
        <w:rPr>
          <w:rFonts w:ascii="Times New Roman" w:eastAsia="Times New Roman" w:hAnsi="Times New Roman" w:cs="Times New Roman"/>
        </w:rPr>
        <w:t xml:space="preserve"> internal suitability strategy to articulate the kinds of content your brand seeks to align with and avoid</w:t>
      </w:r>
      <w:r w:rsidR="002C694C">
        <w:rPr>
          <w:rFonts w:ascii="Times New Roman" w:eastAsia="Times New Roman" w:hAnsi="Times New Roman" w:cs="Times New Roman"/>
        </w:rPr>
        <w:t>.</w:t>
      </w:r>
      <w:r w:rsidRPr="002C694C">
        <w:rPr>
          <w:rFonts w:ascii="Times New Roman" w:eastAsia="Times New Roman" w:hAnsi="Times New Roman" w:cs="Times New Roman"/>
          <w:vertAlign w:val="superscript"/>
        </w:rPr>
        <w:footnoteReference w:id="28"/>
      </w:r>
    </w:p>
    <w:p w14:paraId="00000025" w14:textId="77777777" w:rsidR="00E57E75" w:rsidRPr="002C694C" w:rsidRDefault="008E1910">
      <w:pPr>
        <w:spacing w:before="240" w:after="240"/>
        <w:jc w:val="both"/>
        <w:rPr>
          <w:rFonts w:ascii="Times New Roman" w:eastAsia="Times New Roman" w:hAnsi="Times New Roman" w:cs="Times New Roman"/>
          <w:b/>
        </w:rPr>
      </w:pPr>
      <w:r w:rsidRPr="002C694C">
        <w:rPr>
          <w:rFonts w:ascii="Times New Roman" w:eastAsia="Times New Roman" w:hAnsi="Times New Roman" w:cs="Times New Roman"/>
          <w:b/>
        </w:rPr>
        <w:t>Recommendations</w:t>
      </w:r>
    </w:p>
    <w:p w14:paraId="00000026" w14:textId="77777777" w:rsidR="00E57E75" w:rsidRPr="002C694C" w:rsidRDefault="008E1910">
      <w:pPr>
        <w:spacing w:before="240" w:after="240"/>
        <w:jc w:val="both"/>
        <w:rPr>
          <w:rFonts w:ascii="Times New Roman" w:eastAsia="Times New Roman" w:hAnsi="Times New Roman" w:cs="Times New Roman"/>
        </w:rPr>
      </w:pPr>
      <w:r w:rsidRPr="002C694C">
        <w:rPr>
          <w:rFonts w:ascii="Times New Roman" w:eastAsia="Times New Roman" w:hAnsi="Times New Roman" w:cs="Times New Roman"/>
        </w:rPr>
        <w:lastRenderedPageBreak/>
        <w:t xml:space="preserve">To effectively address the multifaceted challenges highlighted in the case of the AI-manipulated Ronaldo video and to strengthen </w:t>
      </w:r>
      <w:r w:rsidRPr="002C694C">
        <w:rPr>
          <w:rFonts w:ascii="Times New Roman" w:eastAsia="Times New Roman" w:hAnsi="Times New Roman" w:cs="Times New Roman"/>
        </w:rPr>
        <w:t xml:space="preserve">Meta's approach to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scams, the Oversight Board should consider the following recommendations for Meta:</w:t>
      </w:r>
    </w:p>
    <w:p w14:paraId="0000002B" w14:textId="08FC4A83" w:rsidR="00E57E75" w:rsidRPr="002C694C" w:rsidRDefault="008E1910">
      <w:pPr>
        <w:spacing w:before="240" w:after="240"/>
        <w:jc w:val="both"/>
        <w:rPr>
          <w:rFonts w:ascii="Times New Roman" w:eastAsia="Times New Roman" w:hAnsi="Times New Roman" w:cs="Times New Roman"/>
        </w:rPr>
      </w:pPr>
      <w:r w:rsidRPr="002C694C">
        <w:rPr>
          <w:rFonts w:ascii="Times New Roman" w:eastAsia="Times New Roman" w:hAnsi="Times New Roman" w:cs="Times New Roman"/>
          <w:b/>
          <w:i/>
        </w:rPr>
        <w:t>Firstly</w:t>
      </w:r>
      <w:r w:rsidRPr="002C694C">
        <w:rPr>
          <w:rFonts w:ascii="Times New Roman" w:eastAsia="Times New Roman" w:hAnsi="Times New Roman" w:cs="Times New Roman"/>
        </w:rPr>
        <w:t xml:space="preserve">, </w:t>
      </w:r>
      <w:r w:rsidRPr="002C694C">
        <w:rPr>
          <w:rFonts w:ascii="Times New Roman" w:eastAsia="Times New Roman" w:hAnsi="Times New Roman" w:cs="Times New Roman"/>
          <w:b/>
        </w:rPr>
        <w:t xml:space="preserve">Meta must re-evaluate and reinforce its commitment to proactive detection and removal of harmful </w:t>
      </w:r>
      <w:proofErr w:type="spellStart"/>
      <w:r w:rsidRPr="002C694C">
        <w:rPr>
          <w:rFonts w:ascii="Times New Roman" w:eastAsia="Times New Roman" w:hAnsi="Times New Roman" w:cs="Times New Roman"/>
          <w:b/>
        </w:rPr>
        <w:t>deepfake</w:t>
      </w:r>
      <w:proofErr w:type="spellEnd"/>
      <w:r w:rsidRPr="002C694C">
        <w:rPr>
          <w:rFonts w:ascii="Times New Roman" w:eastAsia="Times New Roman" w:hAnsi="Times New Roman" w:cs="Times New Roman"/>
          <w:b/>
        </w:rPr>
        <w:t xml:space="preserve"> content, especially those rela</w:t>
      </w:r>
      <w:r w:rsidRPr="002C694C">
        <w:rPr>
          <w:rFonts w:ascii="Times New Roman" w:eastAsia="Times New Roman" w:hAnsi="Times New Roman" w:cs="Times New Roman"/>
          <w:b/>
        </w:rPr>
        <w:t>ted to scams and impersonation,</w:t>
      </w:r>
      <w:r w:rsidRPr="002C694C">
        <w:rPr>
          <w:rFonts w:ascii="Times New Roman" w:eastAsia="Times New Roman" w:hAnsi="Times New Roman" w:cs="Times New Roman"/>
        </w:rPr>
        <w:t xml:space="preserve"> and particularly in regions identified as highly vulnerable like Brazil. The shift towards a reactive enforcement model, while potentially empowering users, carries significant risks, especially when dealing with sophisticat</w:t>
      </w:r>
      <w:r w:rsidRPr="002C694C">
        <w:rPr>
          <w:rFonts w:ascii="Times New Roman" w:eastAsia="Times New Roman" w:hAnsi="Times New Roman" w:cs="Times New Roman"/>
        </w:rPr>
        <w:t xml:space="preserve">ed and rapidly spreading </w:t>
      </w:r>
      <w:proofErr w:type="spellStart"/>
      <w:r w:rsidRPr="002C694C">
        <w:rPr>
          <w:rFonts w:ascii="Times New Roman" w:eastAsia="Times New Roman" w:hAnsi="Times New Roman" w:cs="Times New Roman"/>
        </w:rPr>
        <w:t>deepfakes</w:t>
      </w:r>
      <w:proofErr w:type="spellEnd"/>
      <w:r w:rsidRPr="002C694C">
        <w:rPr>
          <w:rFonts w:ascii="Times New Roman" w:eastAsia="Times New Roman" w:hAnsi="Times New Roman" w:cs="Times New Roman"/>
        </w:rPr>
        <w:t xml:space="preserve">. Relying primarily on user reports and community notes for content like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scams that exploit economic vulnerabilities and manipulate public figures places an undue burden on users and can result in delayed action, </w:t>
      </w:r>
      <w:r w:rsidRPr="002C694C">
        <w:rPr>
          <w:rFonts w:ascii="Times New Roman" w:eastAsia="Times New Roman" w:hAnsi="Times New Roman" w:cs="Times New Roman"/>
        </w:rPr>
        <w:t xml:space="preserve">causing substantial harm in the interim. Meta should reinvest in and enhance its proactive AI-driven detection technologies specifically tailored to identify </w:t>
      </w:r>
      <w:proofErr w:type="spellStart"/>
      <w:r w:rsidRPr="002C694C">
        <w:rPr>
          <w:rFonts w:ascii="Times New Roman" w:eastAsia="Times New Roman" w:hAnsi="Times New Roman" w:cs="Times New Roman"/>
        </w:rPr>
        <w:t>deepfakes</w:t>
      </w:r>
      <w:proofErr w:type="spellEnd"/>
      <w:r w:rsidRPr="002C694C">
        <w:rPr>
          <w:rFonts w:ascii="Times New Roman" w:eastAsia="Times New Roman" w:hAnsi="Times New Roman" w:cs="Times New Roman"/>
        </w:rPr>
        <w:t>, focusing on visual and auditory anomalies, contextual analysis, and known scam tactics.</w:t>
      </w:r>
      <w:r w:rsidRPr="002C694C">
        <w:rPr>
          <w:rFonts w:ascii="Times New Roman" w:eastAsia="Times New Roman" w:hAnsi="Times New Roman" w:cs="Times New Roman"/>
        </w:rPr>
        <w:t xml:space="preserve"> This proactive approach should be prioritized for content categories with high potential for harm, such as financial scams, and should be geographically targeted towards regions known to be disproportionately affected by such activities, ensuring that vul</w:t>
      </w:r>
      <w:r w:rsidRPr="002C694C">
        <w:rPr>
          <w:rFonts w:ascii="Times New Roman" w:eastAsia="Times New Roman" w:hAnsi="Times New Roman" w:cs="Times New Roman"/>
        </w:rPr>
        <w:t>nerable populations receive adequate protection.</w:t>
      </w:r>
      <w:r w:rsidR="002C694C">
        <w:rPr>
          <w:rFonts w:ascii="Times New Roman" w:eastAsia="Times New Roman" w:hAnsi="Times New Roman" w:cs="Times New Roman"/>
        </w:rPr>
        <w:t xml:space="preserve"> </w:t>
      </w:r>
      <w:r w:rsidRPr="002C694C">
        <w:rPr>
          <w:rFonts w:ascii="Times New Roman" w:eastAsia="Times New Roman" w:hAnsi="Times New Roman" w:cs="Times New Roman"/>
          <w:b/>
          <w:i/>
        </w:rPr>
        <w:t>Secondly</w:t>
      </w:r>
      <w:r w:rsidRPr="002C694C">
        <w:rPr>
          <w:rFonts w:ascii="Times New Roman" w:eastAsia="Times New Roman" w:hAnsi="Times New Roman" w:cs="Times New Roman"/>
        </w:rPr>
        <w:t xml:space="preserve">, to complement technological advancements, </w:t>
      </w:r>
      <w:r w:rsidRPr="002C694C">
        <w:rPr>
          <w:rFonts w:ascii="Times New Roman" w:eastAsia="Times New Roman" w:hAnsi="Times New Roman" w:cs="Times New Roman"/>
          <w:b/>
        </w:rPr>
        <w:t>Meta should significantly enhance the training and resources allocated to its human content reviewers, especially those focused on identifying nuanced form</w:t>
      </w:r>
      <w:r w:rsidRPr="002C694C">
        <w:rPr>
          <w:rFonts w:ascii="Times New Roman" w:eastAsia="Times New Roman" w:hAnsi="Times New Roman" w:cs="Times New Roman"/>
          <w:b/>
        </w:rPr>
        <w:t xml:space="preserve">s of manipulation like </w:t>
      </w:r>
      <w:proofErr w:type="spellStart"/>
      <w:r w:rsidRPr="002C694C">
        <w:rPr>
          <w:rFonts w:ascii="Times New Roman" w:eastAsia="Times New Roman" w:hAnsi="Times New Roman" w:cs="Times New Roman"/>
          <w:b/>
        </w:rPr>
        <w:t>deepfake</w:t>
      </w:r>
      <w:proofErr w:type="spellEnd"/>
      <w:r w:rsidRPr="002C694C">
        <w:rPr>
          <w:rFonts w:ascii="Times New Roman" w:eastAsia="Times New Roman" w:hAnsi="Times New Roman" w:cs="Times New Roman"/>
          <w:b/>
        </w:rPr>
        <w:t xml:space="preserve"> scams.</w:t>
      </w:r>
      <w:r w:rsidRPr="002C694C">
        <w:rPr>
          <w:rFonts w:ascii="Times New Roman" w:eastAsia="Times New Roman" w:hAnsi="Times New Roman" w:cs="Times New Roman"/>
        </w:rPr>
        <w:t xml:space="preserve"> While AI detection tools are crucial, they are not infallible and often struggle with the subtle nuances of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technology and the cultural context within which scams operate. Human reviewers, particularly those </w:t>
      </w:r>
      <w:r w:rsidRPr="002C694C">
        <w:rPr>
          <w:rFonts w:ascii="Times New Roman" w:eastAsia="Times New Roman" w:hAnsi="Times New Roman" w:cs="Times New Roman"/>
        </w:rPr>
        <w:t xml:space="preserve">with regional expertise and language proficiency, are essential for identifying complex cases and making informed judgments. Meta should invest in specialized training modules for reviewers that focus on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identification techniques, common scam patt</w:t>
      </w:r>
      <w:r w:rsidRPr="002C694C">
        <w:rPr>
          <w:rFonts w:ascii="Times New Roman" w:eastAsia="Times New Roman" w:hAnsi="Times New Roman" w:cs="Times New Roman"/>
        </w:rPr>
        <w:t xml:space="preserve">erns prevalent in different regions (including Brazil), and the socioeconomic contexts that make certain populations more vulnerable. </w:t>
      </w:r>
      <w:r w:rsidR="002C694C">
        <w:rPr>
          <w:rFonts w:ascii="Times New Roman" w:eastAsia="Times New Roman" w:hAnsi="Times New Roman" w:cs="Times New Roman"/>
        </w:rPr>
        <w:t xml:space="preserve"> </w:t>
      </w:r>
      <w:r w:rsidRPr="002C694C">
        <w:rPr>
          <w:rFonts w:ascii="Times New Roman" w:eastAsia="Times New Roman" w:hAnsi="Times New Roman" w:cs="Times New Roman"/>
          <w:b/>
          <w:i/>
        </w:rPr>
        <w:t>Thirdly</w:t>
      </w:r>
      <w:r w:rsidRPr="002C694C">
        <w:rPr>
          <w:rFonts w:ascii="Times New Roman" w:eastAsia="Times New Roman" w:hAnsi="Times New Roman" w:cs="Times New Roman"/>
        </w:rPr>
        <w:t>, Meta needs to develop and implement regionally tailored enforcement strategies that account for the specific soc</w:t>
      </w:r>
      <w:r w:rsidRPr="002C694C">
        <w:rPr>
          <w:rFonts w:ascii="Times New Roman" w:eastAsia="Times New Roman" w:hAnsi="Times New Roman" w:cs="Times New Roman"/>
        </w:rPr>
        <w:t xml:space="preserve">ioeconomic and cultural contexts of different regions, particularly those with high vulnerability to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scams like Brazil. A one-size-fits-all enforcement approach is inadequate given the diverse global landscape in which Meta operates. In regions li</w:t>
      </w:r>
      <w:r w:rsidRPr="002C694C">
        <w:rPr>
          <w:rFonts w:ascii="Times New Roman" w:eastAsia="Times New Roman" w:hAnsi="Times New Roman" w:cs="Times New Roman"/>
        </w:rPr>
        <w:t xml:space="preserve">ke Brazil, where celebrity endorsements hold significant sway and economic vulnerabilities are prevalent, a more proactive and culturally sensitive enforcement strategy is necessary. </w:t>
      </w:r>
      <w:r w:rsidRPr="002C694C">
        <w:rPr>
          <w:rFonts w:ascii="Times New Roman" w:eastAsia="Times New Roman" w:hAnsi="Times New Roman" w:cs="Times New Roman"/>
          <w:b/>
        </w:rPr>
        <w:t>The regional strategy must include strengthened advertiser verification p</w:t>
      </w:r>
      <w:r w:rsidRPr="002C694C">
        <w:rPr>
          <w:rFonts w:ascii="Times New Roman" w:eastAsia="Times New Roman" w:hAnsi="Times New Roman" w:cs="Times New Roman"/>
          <w:b/>
        </w:rPr>
        <w:t>rocesses specifically designed to prevent the impersonation of public figures and institutions, which is demonstrably prevalent in fraudulent advertising within Brazil.</w:t>
      </w:r>
      <w:r w:rsidRPr="002C694C">
        <w:rPr>
          <w:rFonts w:ascii="Times New Roman" w:eastAsia="Times New Roman" w:hAnsi="Times New Roman" w:cs="Times New Roman"/>
        </w:rPr>
        <w:t xml:space="preserve"> This includes enhanced identity checks, cross-referencing advertiser information agains</w:t>
      </w:r>
      <w:r w:rsidRPr="002C694C">
        <w:rPr>
          <w:rFonts w:ascii="Times New Roman" w:eastAsia="Times New Roman" w:hAnsi="Times New Roman" w:cs="Times New Roman"/>
        </w:rPr>
        <w:t xml:space="preserve">t databases of public figures and institutions, and potentially incorporating AI-driven analysis to detect inconsistencies or red flags in advertiser profiles and content. </w:t>
      </w:r>
      <w:r w:rsidRPr="002C694C">
        <w:rPr>
          <w:rFonts w:ascii="Times New Roman" w:eastAsia="Times New Roman" w:hAnsi="Times New Roman" w:cs="Times New Roman"/>
          <w:b/>
        </w:rPr>
        <w:t>This regional approach should also encompass localized public awareness campaigns in</w:t>
      </w:r>
      <w:r w:rsidRPr="002C694C">
        <w:rPr>
          <w:rFonts w:ascii="Times New Roman" w:eastAsia="Times New Roman" w:hAnsi="Times New Roman" w:cs="Times New Roman"/>
          <w:b/>
        </w:rPr>
        <w:t xml:space="preserve"> Portuguese to educate users about </w:t>
      </w:r>
      <w:proofErr w:type="spellStart"/>
      <w:r w:rsidRPr="002C694C">
        <w:rPr>
          <w:rFonts w:ascii="Times New Roman" w:eastAsia="Times New Roman" w:hAnsi="Times New Roman" w:cs="Times New Roman"/>
          <w:b/>
        </w:rPr>
        <w:t>deepfakes</w:t>
      </w:r>
      <w:proofErr w:type="spellEnd"/>
      <w:r w:rsidRPr="002C694C">
        <w:rPr>
          <w:rFonts w:ascii="Times New Roman" w:eastAsia="Times New Roman" w:hAnsi="Times New Roman" w:cs="Times New Roman"/>
          <w:b/>
        </w:rPr>
        <w:t xml:space="preserve"> and online scams, partnerships with Brazilian fact-checking organizations, and the development of reporting mechanisms that are easily accessible and culturally appropriate for Brazilian users.</w:t>
      </w:r>
      <w:r w:rsidRPr="002C694C">
        <w:rPr>
          <w:rFonts w:ascii="Times New Roman" w:eastAsia="Times New Roman" w:hAnsi="Times New Roman" w:cs="Times New Roman"/>
        </w:rPr>
        <w:t xml:space="preserve"> Furthermore, Meta</w:t>
      </w:r>
      <w:r w:rsidRPr="002C694C">
        <w:rPr>
          <w:rFonts w:ascii="Times New Roman" w:eastAsia="Times New Roman" w:hAnsi="Times New Roman" w:cs="Times New Roman"/>
        </w:rPr>
        <w:t xml:space="preserve"> should consider allocating additional enforcement resources to regions identified as high-risk for </w:t>
      </w:r>
      <w:proofErr w:type="spellStart"/>
      <w:r w:rsidRPr="002C694C">
        <w:rPr>
          <w:rFonts w:ascii="Times New Roman" w:eastAsia="Times New Roman" w:hAnsi="Times New Roman" w:cs="Times New Roman"/>
        </w:rPr>
        <w:t>deepfake</w:t>
      </w:r>
      <w:proofErr w:type="spellEnd"/>
      <w:r w:rsidRPr="002C694C">
        <w:rPr>
          <w:rFonts w:ascii="Times New Roman" w:eastAsia="Times New Roman" w:hAnsi="Times New Roman" w:cs="Times New Roman"/>
        </w:rPr>
        <w:t xml:space="preserve"> scams, ensuring that enforcement efforts are commensurate with the scale and potential impact of these threats.</w:t>
      </w:r>
      <w:r w:rsidR="002C694C">
        <w:rPr>
          <w:rFonts w:ascii="Times New Roman" w:eastAsia="Times New Roman" w:hAnsi="Times New Roman" w:cs="Times New Roman"/>
        </w:rPr>
        <w:t xml:space="preserve"> </w:t>
      </w:r>
      <w:r w:rsidRPr="002C694C">
        <w:rPr>
          <w:rFonts w:ascii="Times New Roman" w:eastAsia="Times New Roman" w:hAnsi="Times New Roman" w:cs="Times New Roman"/>
          <w:b/>
          <w:i/>
        </w:rPr>
        <w:t>Fourthly</w:t>
      </w:r>
      <w:r w:rsidRPr="002C694C">
        <w:rPr>
          <w:rFonts w:ascii="Times New Roman" w:eastAsia="Times New Roman" w:hAnsi="Times New Roman" w:cs="Times New Roman"/>
        </w:rPr>
        <w:t>, Meta needs to implement stricter Targeting Restrictions for gambling-related and other potentially predatory advertising content. The current demographic targeting tools, while useful for legitimate advertising, can be exploited to disproportionately tar</w:t>
      </w:r>
      <w:r w:rsidRPr="002C694C">
        <w:rPr>
          <w:rFonts w:ascii="Times New Roman" w:eastAsia="Times New Roman" w:hAnsi="Times New Roman" w:cs="Times New Roman"/>
        </w:rPr>
        <w:t xml:space="preserve">get vulnerable populations with harmful content like gambling scams. </w:t>
      </w:r>
      <w:r w:rsidRPr="002C694C">
        <w:rPr>
          <w:rFonts w:ascii="Times New Roman" w:eastAsia="Times New Roman" w:hAnsi="Times New Roman" w:cs="Times New Roman"/>
          <w:b/>
        </w:rPr>
        <w:t>Meta should consider limiting the granularity of demographic targeting available for gambling and similar categories</w:t>
      </w:r>
      <w:r w:rsidRPr="002C694C">
        <w:rPr>
          <w:rFonts w:ascii="Times New Roman" w:eastAsia="Times New Roman" w:hAnsi="Times New Roman" w:cs="Times New Roman"/>
        </w:rPr>
        <w:t>, restricting the use of highly specific and potentially discriminatory</w:t>
      </w:r>
      <w:r w:rsidRPr="002C694C">
        <w:rPr>
          <w:rFonts w:ascii="Times New Roman" w:eastAsia="Times New Roman" w:hAnsi="Times New Roman" w:cs="Times New Roman"/>
        </w:rPr>
        <w:t xml:space="preserve"> targeting criteria that could be used to prey on individuals based on socioeconomic status, age, or other sensitive characteristics.</w:t>
      </w:r>
      <w:r w:rsidR="002C694C">
        <w:rPr>
          <w:rFonts w:ascii="Times New Roman" w:eastAsia="Times New Roman" w:hAnsi="Times New Roman" w:cs="Times New Roman"/>
        </w:rPr>
        <w:t xml:space="preserve"> </w:t>
      </w:r>
      <w:r w:rsidRPr="002C694C">
        <w:rPr>
          <w:rFonts w:ascii="Times New Roman" w:eastAsia="Times New Roman" w:hAnsi="Times New Roman" w:cs="Times New Roman"/>
          <w:b/>
          <w:i/>
        </w:rPr>
        <w:t>Fifthly</w:t>
      </w:r>
      <w:r w:rsidRPr="002C694C">
        <w:rPr>
          <w:rFonts w:ascii="Times New Roman" w:eastAsia="Times New Roman" w:hAnsi="Times New Roman" w:cs="Times New Roman"/>
        </w:rPr>
        <w:t>, to foster greater transparency and accountability, Meta should enhance its communication with users regarding con</w:t>
      </w:r>
      <w:r w:rsidRPr="002C694C">
        <w:rPr>
          <w:rFonts w:ascii="Times New Roman" w:eastAsia="Times New Roman" w:hAnsi="Times New Roman" w:cs="Times New Roman"/>
        </w:rPr>
        <w:t xml:space="preserve">tent moderation decisions, particularly in cases involving reported scams and </w:t>
      </w:r>
      <w:proofErr w:type="spellStart"/>
      <w:r w:rsidRPr="002C694C">
        <w:rPr>
          <w:rFonts w:ascii="Times New Roman" w:eastAsia="Times New Roman" w:hAnsi="Times New Roman" w:cs="Times New Roman"/>
        </w:rPr>
        <w:t>deepfakes</w:t>
      </w:r>
      <w:proofErr w:type="spellEnd"/>
      <w:r w:rsidRPr="002C694C">
        <w:rPr>
          <w:rFonts w:ascii="Times New Roman" w:eastAsia="Times New Roman" w:hAnsi="Times New Roman" w:cs="Times New Roman"/>
        </w:rPr>
        <w:t>. Users who report content should receive clear and timely updates on the status of their reports and, when content is removed or remains, a clear explanation of the r</w:t>
      </w:r>
      <w:bookmarkStart w:id="3" w:name="_GoBack"/>
      <w:bookmarkEnd w:id="3"/>
      <w:r w:rsidRPr="002C694C">
        <w:rPr>
          <w:rFonts w:ascii="Times New Roman" w:eastAsia="Times New Roman" w:hAnsi="Times New Roman" w:cs="Times New Roman"/>
        </w:rPr>
        <w:t>ea</w:t>
      </w:r>
      <w:r w:rsidRPr="002C694C">
        <w:rPr>
          <w:rFonts w:ascii="Times New Roman" w:eastAsia="Times New Roman" w:hAnsi="Times New Roman" w:cs="Times New Roman"/>
        </w:rPr>
        <w:t xml:space="preserve">soning based on Meta’s community standards. Moreover, in the context </w:t>
      </w:r>
      <w:r w:rsidRPr="002C694C">
        <w:rPr>
          <w:rFonts w:ascii="Times New Roman" w:eastAsia="Times New Roman" w:hAnsi="Times New Roman" w:cs="Times New Roman"/>
        </w:rPr>
        <w:lastRenderedPageBreak/>
        <w:t>of the shift towards reactive enforcement, Meta should clearly communicate to its users and advertisers the implications of this change, especially regarding the handling of organic and p</w:t>
      </w:r>
      <w:r w:rsidRPr="002C694C">
        <w:rPr>
          <w:rFonts w:ascii="Times New Roman" w:eastAsia="Times New Roman" w:hAnsi="Times New Roman" w:cs="Times New Roman"/>
        </w:rPr>
        <w:t xml:space="preserve">aid content and the potential impact on content visibility and reach. </w:t>
      </w:r>
    </w:p>
    <w:p w14:paraId="0000002C" w14:textId="77777777" w:rsidR="00E57E75" w:rsidRDefault="00E57E75">
      <w:pPr>
        <w:spacing w:before="240" w:after="240"/>
        <w:jc w:val="both"/>
        <w:rPr>
          <w:rFonts w:ascii="Times New Roman" w:eastAsia="Times New Roman" w:hAnsi="Times New Roman" w:cs="Times New Roman"/>
          <w:sz w:val="24"/>
          <w:szCs w:val="24"/>
        </w:rPr>
      </w:pPr>
    </w:p>
    <w:p w14:paraId="0000002D" w14:textId="77777777" w:rsidR="00E57E75" w:rsidRDefault="00E57E75">
      <w:pPr>
        <w:jc w:val="both"/>
        <w:rPr>
          <w:rFonts w:ascii="Times New Roman" w:eastAsia="Times New Roman" w:hAnsi="Times New Roman" w:cs="Times New Roman"/>
          <w:sz w:val="24"/>
          <w:szCs w:val="24"/>
        </w:rPr>
      </w:pPr>
    </w:p>
    <w:p w14:paraId="0000002E" w14:textId="77777777" w:rsidR="00E57E75" w:rsidRDefault="00E57E75">
      <w:pPr>
        <w:jc w:val="both"/>
        <w:rPr>
          <w:rFonts w:ascii="Times New Roman" w:eastAsia="Times New Roman" w:hAnsi="Times New Roman" w:cs="Times New Roman"/>
          <w:sz w:val="24"/>
          <w:szCs w:val="24"/>
        </w:rPr>
      </w:pPr>
    </w:p>
    <w:p w14:paraId="0000002F" w14:textId="77777777" w:rsidR="00E57E75" w:rsidRDefault="00E57E75">
      <w:pPr>
        <w:jc w:val="both"/>
        <w:rPr>
          <w:rFonts w:ascii="Times New Roman" w:eastAsia="Times New Roman" w:hAnsi="Times New Roman" w:cs="Times New Roman"/>
          <w:sz w:val="24"/>
          <w:szCs w:val="24"/>
        </w:rPr>
      </w:pPr>
    </w:p>
    <w:p w14:paraId="00000030" w14:textId="77777777" w:rsidR="00E57E75" w:rsidRDefault="00E57E75">
      <w:pPr>
        <w:jc w:val="both"/>
        <w:rPr>
          <w:rFonts w:ascii="Times New Roman" w:eastAsia="Times New Roman" w:hAnsi="Times New Roman" w:cs="Times New Roman"/>
          <w:sz w:val="24"/>
          <w:szCs w:val="24"/>
        </w:rPr>
      </w:pPr>
    </w:p>
    <w:sectPr w:rsidR="00E57E75" w:rsidSect="002C694C">
      <w:footerReference w:type="default" r:id="rId10"/>
      <w:pgSz w:w="12240" w:h="15840"/>
      <w:pgMar w:top="720" w:right="720" w:bottom="720" w:left="720" w:header="1828" w:footer="1828"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SCA RGNUL" w:date="2025-02-18T08:01:00Z" w:initials="">
    <w:p w14:paraId="0000005C" w14:textId="77777777" w:rsidR="00E57E75" w:rsidRDefault="008E1910">
      <w:pPr>
        <w:widowControl w:val="0"/>
        <w:pBdr>
          <w:top w:val="nil"/>
          <w:left w:val="nil"/>
          <w:bottom w:val="nil"/>
          <w:right w:val="nil"/>
          <w:between w:val="nil"/>
        </w:pBdr>
        <w:spacing w:line="240" w:lineRule="auto"/>
        <w:rPr>
          <w:color w:val="000000"/>
        </w:rPr>
      </w:pPr>
      <w:r>
        <w:rPr>
          <w:color w:val="000000"/>
        </w:rPr>
        <w:t xml:space="preserve">What is this? This was supposed to be done in the context of OB case at hand. Read the case: The case shows that regular reviewers didn't catch the violation, but the escalation teams did. This indicates a gap in Meta's current system. </w:t>
      </w:r>
      <w:proofErr w:type="gramStart"/>
      <w:r>
        <w:rPr>
          <w:color w:val="000000"/>
        </w:rPr>
        <w:t>if</w:t>
      </w:r>
      <w:proofErr w:type="gramEnd"/>
      <w:r>
        <w:rPr>
          <w:color w:val="000000"/>
        </w:rPr>
        <w:t xml:space="preserve"> Meta is ending pr</w:t>
      </w:r>
      <w:r>
        <w:rPr>
          <w:color w:val="000000"/>
        </w:rPr>
        <w:t>oactive enforcement, relying more on user reports, regions with fewer reports might see more scams. Do on these lines. Why would you do a general analysis of Meta's Enforcement Practices? @inikadular23021@rgnul.ac.in</w:t>
      </w:r>
    </w:p>
  </w:comment>
  <w:comment w:id="1" w:author="CASCA RGNUL" w:date="2025-02-18T08:03:00Z" w:initials="">
    <w:p w14:paraId="0000005D" w14:textId="77777777" w:rsidR="00E57E75" w:rsidRDefault="008E1910">
      <w:pPr>
        <w:widowControl w:val="0"/>
        <w:pBdr>
          <w:top w:val="nil"/>
          <w:left w:val="nil"/>
          <w:bottom w:val="nil"/>
          <w:right w:val="nil"/>
          <w:between w:val="nil"/>
        </w:pBdr>
        <w:spacing w:line="240" w:lineRule="auto"/>
        <w:rPr>
          <w:color w:val="000000"/>
        </w:rPr>
      </w:pPr>
      <w:r>
        <w:rPr>
          <w:color w:val="000000"/>
        </w:rPr>
        <w:t>The references to the Oversight Board’s</w:t>
      </w:r>
      <w:r>
        <w:rPr>
          <w:color w:val="000000"/>
        </w:rPr>
        <w:t xml:space="preserve"> decisions (e.g., Polish </w:t>
      </w:r>
      <w:proofErr w:type="spellStart"/>
      <w:r>
        <w:rPr>
          <w:color w:val="000000"/>
        </w:rPr>
        <w:t>transphobic</w:t>
      </w:r>
      <w:proofErr w:type="spellEnd"/>
      <w:r>
        <w:rPr>
          <w:color w:val="000000"/>
        </w:rPr>
        <w:t xml:space="preserve"> post, U.S. election case) are relevant but not connected to the </w:t>
      </w:r>
      <w:proofErr w:type="spellStart"/>
      <w:r>
        <w:rPr>
          <w:color w:val="000000"/>
        </w:rPr>
        <w:t>deepfake</w:t>
      </w:r>
      <w:proofErr w:type="spellEnd"/>
      <w:r>
        <w:rPr>
          <w:color w:val="000000"/>
        </w:rPr>
        <w:t xml:space="preserve"> endorsement issue. The Board’s critique of Meta’s inconsistent enforcement should be explicitly linked to the challenges of detecting AI-generated</w:t>
      </w:r>
      <w:r>
        <w:rPr>
          <w:color w:val="000000"/>
        </w:rPr>
        <w:t xml:space="preserve"> fraud</w:t>
      </w:r>
    </w:p>
  </w:comment>
  <w:comment w:id="2" w:author="CASCA RGNUL" w:date="2025-02-18T08:05:00Z" w:initials="">
    <w:p w14:paraId="0000005E" w14:textId="77777777" w:rsidR="00E57E75" w:rsidRDefault="008E1910">
      <w:pPr>
        <w:widowControl w:val="0"/>
        <w:pBdr>
          <w:top w:val="nil"/>
          <w:left w:val="nil"/>
          <w:bottom w:val="nil"/>
          <w:right w:val="nil"/>
          <w:between w:val="nil"/>
        </w:pBdr>
        <w:spacing w:line="240" w:lineRule="auto"/>
        <w:rPr>
          <w:color w:val="000000"/>
        </w:rPr>
      </w:pPr>
      <w:proofErr w:type="spellStart"/>
      <w:proofErr w:type="gramStart"/>
      <w:r>
        <w:rPr>
          <w:color w:val="000000"/>
        </w:rPr>
        <w:t>meta's</w:t>
      </w:r>
      <w:proofErr w:type="spellEnd"/>
      <w:proofErr w:type="gramEnd"/>
      <w:r>
        <w:rPr>
          <w:color w:val="000000"/>
        </w:rPr>
        <w:t xml:space="preserve"> reliance on AI is mentioned, the paragraph doesn’t critically analyze why AI systems fail in specific contexts (e.g., detecting lip-sync mismatches in </w:t>
      </w:r>
      <w:proofErr w:type="spellStart"/>
      <w:r>
        <w:rPr>
          <w:color w:val="000000"/>
        </w:rPr>
        <w:t>deepfakes</w:t>
      </w:r>
      <w:proofErr w:type="spellEnd"/>
      <w:r>
        <w:rPr>
          <w:color w:val="000000"/>
        </w:rPr>
        <w:t xml:space="preserve"> or fraudulent redirects like </w:t>
      </w:r>
      <w:proofErr w:type="spellStart"/>
      <w:r>
        <w:rPr>
          <w:color w:val="000000"/>
        </w:rPr>
        <w:t>Plinco</w:t>
      </w:r>
      <w:proofErr w:type="spellEnd"/>
      <w:r>
        <w:rPr>
          <w:color w:val="000000"/>
        </w:rPr>
        <w:t xml:space="preserve"> to Bubble Shooter).</w:t>
      </w:r>
    </w:p>
    <w:p w14:paraId="0000005F" w14:textId="77777777" w:rsidR="00E57E75" w:rsidRDefault="00E57E75">
      <w:pPr>
        <w:widowControl w:val="0"/>
        <w:pBdr>
          <w:top w:val="nil"/>
          <w:left w:val="nil"/>
          <w:bottom w:val="nil"/>
          <w:right w:val="nil"/>
          <w:between w:val="nil"/>
        </w:pBdr>
        <w:spacing w:line="240" w:lineRule="auto"/>
        <w:rPr>
          <w:color w:val="000000"/>
        </w:rPr>
      </w:pPr>
    </w:p>
    <w:p w14:paraId="00000060" w14:textId="77777777" w:rsidR="00E57E75" w:rsidRDefault="008E1910">
      <w:pPr>
        <w:widowControl w:val="0"/>
        <w:pBdr>
          <w:top w:val="nil"/>
          <w:left w:val="nil"/>
          <w:bottom w:val="nil"/>
          <w:right w:val="nil"/>
          <w:between w:val="nil"/>
        </w:pBdr>
        <w:spacing w:line="240" w:lineRule="auto"/>
        <w:rPr>
          <w:color w:val="000000"/>
        </w:rPr>
      </w:pPr>
      <w:proofErr w:type="gramStart"/>
      <w:r>
        <w:rPr>
          <w:color w:val="000000"/>
        </w:rPr>
        <w:t>also</w:t>
      </w:r>
      <w:proofErr w:type="gramEnd"/>
      <w:r>
        <w:rPr>
          <w:color w:val="000000"/>
        </w:rPr>
        <w:t>, as said before, it</w:t>
      </w:r>
      <w:r>
        <w:rPr>
          <w:color w:val="000000"/>
        </w:rPr>
        <w:t xml:space="preserve"> also doesn’t address the regional disparities in enforcement, such as Brazil’s high scam rates and Meta’s reactive approach in low-reporting regions.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5C" w15:done="0"/>
  <w15:commentEx w15:paraId="0000005D" w15:done="0"/>
  <w15:commentEx w15:paraId="000000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1F8EF" w14:textId="77777777" w:rsidR="008E1910" w:rsidRDefault="008E1910">
      <w:pPr>
        <w:spacing w:line="240" w:lineRule="auto"/>
      </w:pPr>
      <w:r>
        <w:separator/>
      </w:r>
    </w:p>
  </w:endnote>
  <w:endnote w:type="continuationSeparator" w:id="0">
    <w:p w14:paraId="67EEFE72" w14:textId="77777777" w:rsidR="008E1910" w:rsidRDefault="008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B" w14:textId="77777777" w:rsidR="00E57E75" w:rsidRDefault="00E57E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79DE2" w14:textId="77777777" w:rsidR="008E1910" w:rsidRDefault="008E1910">
      <w:pPr>
        <w:spacing w:line="240" w:lineRule="auto"/>
      </w:pPr>
      <w:r>
        <w:separator/>
      </w:r>
    </w:p>
  </w:footnote>
  <w:footnote w:type="continuationSeparator" w:id="0">
    <w:p w14:paraId="0D82649F" w14:textId="77777777" w:rsidR="008E1910" w:rsidRDefault="008E1910">
      <w:pPr>
        <w:spacing w:line="240" w:lineRule="auto"/>
      </w:pPr>
      <w:r>
        <w:continuationSeparator/>
      </w:r>
    </w:p>
  </w:footnote>
  <w:footnote w:id="1">
    <w:p w14:paraId="00000044" w14:textId="77777777" w:rsidR="00E57E75" w:rsidRPr="002C694C" w:rsidRDefault="008E1910">
      <w:pPr>
        <w:spacing w:line="240" w:lineRule="auto"/>
        <w:rPr>
          <w:rFonts w:ascii="Times New Roman" w:eastAsia="Times New Roman" w:hAnsi="Times New Roman" w:cs="Times New Roman"/>
          <w:sz w:val="18"/>
          <w:szCs w:val="18"/>
        </w:rPr>
      </w:pPr>
      <w:r w:rsidRPr="002C694C">
        <w:rPr>
          <w:sz w:val="18"/>
          <w:szCs w:val="18"/>
          <w:vertAlign w:val="superscript"/>
        </w:rPr>
        <w:footnoteRef/>
      </w:r>
      <w:r w:rsidRPr="002C694C">
        <w:rPr>
          <w:sz w:val="18"/>
          <w:szCs w:val="18"/>
        </w:rPr>
        <w:t xml:space="preserve"> </w:t>
      </w:r>
      <w:r w:rsidRPr="002C694C">
        <w:rPr>
          <w:rFonts w:ascii="Times New Roman" w:eastAsia="Times New Roman" w:hAnsi="Times New Roman" w:cs="Times New Roman"/>
          <w:sz w:val="18"/>
          <w:szCs w:val="18"/>
        </w:rPr>
        <w:t>“Meta Networks Are a Breeding Ground for Online Scams, Study Shows” (</w:t>
      </w:r>
      <w:proofErr w:type="spellStart"/>
      <w:r w:rsidRPr="002C694C">
        <w:rPr>
          <w:rFonts w:ascii="Times New Roman" w:eastAsia="Times New Roman" w:hAnsi="Times New Roman" w:cs="Times New Roman"/>
          <w:i/>
          <w:sz w:val="18"/>
          <w:szCs w:val="18"/>
        </w:rPr>
        <w:t>Agência</w:t>
      </w:r>
      <w:proofErr w:type="spellEnd"/>
      <w:r w:rsidRPr="002C694C">
        <w:rPr>
          <w:rFonts w:ascii="Times New Roman" w:eastAsia="Times New Roman" w:hAnsi="Times New Roman" w:cs="Times New Roman"/>
          <w:i/>
          <w:sz w:val="18"/>
          <w:szCs w:val="18"/>
        </w:rPr>
        <w:t xml:space="preserve"> </w:t>
      </w:r>
      <w:proofErr w:type="spellStart"/>
      <w:r w:rsidRPr="002C694C">
        <w:rPr>
          <w:rFonts w:ascii="Times New Roman" w:eastAsia="Times New Roman" w:hAnsi="Times New Roman" w:cs="Times New Roman"/>
          <w:i/>
          <w:sz w:val="18"/>
          <w:szCs w:val="18"/>
        </w:rPr>
        <w:t>Brasil</w:t>
      </w:r>
      <w:proofErr w:type="spellEnd"/>
      <w:r w:rsidRPr="002C694C">
        <w:rPr>
          <w:rFonts w:ascii="Times New Roman" w:eastAsia="Times New Roman" w:hAnsi="Times New Roman" w:cs="Times New Roman"/>
          <w:sz w:val="18"/>
          <w:szCs w:val="18"/>
        </w:rPr>
        <w:t>, February 8</w:t>
      </w:r>
      <w:proofErr w:type="gramStart"/>
      <w:r w:rsidRPr="002C694C">
        <w:rPr>
          <w:rFonts w:ascii="Times New Roman" w:eastAsia="Times New Roman" w:hAnsi="Times New Roman" w:cs="Times New Roman"/>
          <w:sz w:val="18"/>
          <w:szCs w:val="18"/>
        </w:rPr>
        <w:t>,2025</w:t>
      </w:r>
      <w:proofErr w:type="gramEnd"/>
      <w:r w:rsidRPr="002C694C">
        <w:rPr>
          <w:rFonts w:ascii="Times New Roman" w:eastAsia="Times New Roman" w:hAnsi="Times New Roman" w:cs="Times New Roman"/>
          <w:sz w:val="18"/>
          <w:szCs w:val="18"/>
        </w:rPr>
        <w:t>)&lt;</w:t>
      </w:r>
      <w:hyperlink r:id="rId1">
        <w:r w:rsidRPr="002C694C">
          <w:rPr>
            <w:rFonts w:ascii="Times New Roman" w:eastAsia="Times New Roman" w:hAnsi="Times New Roman" w:cs="Times New Roman"/>
            <w:color w:val="1155CC"/>
            <w:sz w:val="18"/>
            <w:szCs w:val="18"/>
            <w:u w:val="single"/>
          </w:rPr>
          <w:t>https://agenciabrasil.ebc.com.br/en/geral/noticia/2025-02/meta-networks-facilitate-online-scams-study-shows</w:t>
        </w:r>
      </w:hyperlink>
      <w:r w:rsidRPr="002C694C">
        <w:rPr>
          <w:rFonts w:ascii="Times New Roman" w:eastAsia="Times New Roman" w:hAnsi="Times New Roman" w:cs="Times New Roman"/>
          <w:sz w:val="18"/>
          <w:szCs w:val="18"/>
        </w:rPr>
        <w:t>&gt; accessed February 19,2025.</w:t>
      </w:r>
    </w:p>
    <w:p w14:paraId="00000045" w14:textId="77777777" w:rsidR="00E57E75" w:rsidRPr="002C694C" w:rsidRDefault="00E57E75">
      <w:pPr>
        <w:spacing w:line="240" w:lineRule="auto"/>
        <w:rPr>
          <w:sz w:val="18"/>
          <w:szCs w:val="18"/>
        </w:rPr>
      </w:pPr>
    </w:p>
    <w:p w14:paraId="00000046" w14:textId="77777777" w:rsidR="00E57E75" w:rsidRPr="002C694C" w:rsidRDefault="00E57E75">
      <w:pPr>
        <w:spacing w:line="240" w:lineRule="auto"/>
        <w:rPr>
          <w:sz w:val="18"/>
          <w:szCs w:val="18"/>
        </w:rPr>
      </w:pPr>
    </w:p>
  </w:footnote>
  <w:footnote w:id="2">
    <w:p w14:paraId="0000003B" w14:textId="77777777" w:rsidR="00E57E75" w:rsidRPr="002C694C" w:rsidRDefault="008E1910">
      <w:pPr>
        <w:spacing w:line="240" w:lineRule="auto"/>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Ricardo Boeing and Caroline </w:t>
      </w:r>
      <w:proofErr w:type="spellStart"/>
      <w:r w:rsidRPr="002C694C">
        <w:rPr>
          <w:rFonts w:ascii="Times New Roman" w:eastAsia="Times New Roman" w:hAnsi="Times New Roman" w:cs="Times New Roman"/>
          <w:sz w:val="18"/>
          <w:szCs w:val="18"/>
        </w:rPr>
        <w:t>Schurhaus</w:t>
      </w:r>
      <w:proofErr w:type="spellEnd"/>
      <w:r w:rsidRPr="002C694C">
        <w:rPr>
          <w:rFonts w:ascii="Times New Roman" w:eastAsia="Times New Roman" w:hAnsi="Times New Roman" w:cs="Times New Roman"/>
          <w:sz w:val="18"/>
          <w:szCs w:val="18"/>
        </w:rPr>
        <w:t>, “The Effect of Celebrity Endorsement on Brazilian Consumer Behavior: Does It Really Matter?” (2014) 7 International Business Research &lt;</w:t>
      </w:r>
      <w:hyperlink r:id="rId2">
        <w:r w:rsidRPr="002C694C">
          <w:rPr>
            <w:rFonts w:ascii="Times New Roman" w:eastAsia="Times New Roman" w:hAnsi="Times New Roman" w:cs="Times New Roman"/>
            <w:color w:val="1155CC"/>
            <w:sz w:val="18"/>
            <w:szCs w:val="18"/>
            <w:u w:val="single"/>
          </w:rPr>
          <w:t>h</w:t>
        </w:r>
        <w:r w:rsidRPr="002C694C">
          <w:rPr>
            <w:rFonts w:ascii="Times New Roman" w:eastAsia="Times New Roman" w:hAnsi="Times New Roman" w:cs="Times New Roman"/>
            <w:color w:val="1155CC"/>
            <w:sz w:val="18"/>
            <w:szCs w:val="18"/>
            <w:u w:val="single"/>
          </w:rPr>
          <w:t>ttps://ccsenet.org/journal/index.php/ibr/article/view/34410</w:t>
        </w:r>
      </w:hyperlink>
      <w:r w:rsidRPr="002C694C">
        <w:rPr>
          <w:rFonts w:ascii="Times New Roman" w:eastAsia="Times New Roman" w:hAnsi="Times New Roman" w:cs="Times New Roman"/>
          <w:sz w:val="18"/>
          <w:szCs w:val="18"/>
        </w:rPr>
        <w:t>&gt; accessed February 19</w:t>
      </w:r>
      <w:proofErr w:type="gramStart"/>
      <w:r w:rsidRPr="002C694C">
        <w:rPr>
          <w:rFonts w:ascii="Times New Roman" w:eastAsia="Times New Roman" w:hAnsi="Times New Roman" w:cs="Times New Roman"/>
          <w:sz w:val="18"/>
          <w:szCs w:val="18"/>
        </w:rPr>
        <w:t>,2025</w:t>
      </w:r>
      <w:proofErr w:type="gramEnd"/>
      <w:r w:rsidRPr="002C694C">
        <w:rPr>
          <w:rFonts w:ascii="Times New Roman" w:eastAsia="Times New Roman" w:hAnsi="Times New Roman" w:cs="Times New Roman"/>
          <w:sz w:val="18"/>
          <w:szCs w:val="18"/>
        </w:rPr>
        <w:t xml:space="preserve">. </w:t>
      </w:r>
    </w:p>
    <w:p w14:paraId="0000003C" w14:textId="77777777" w:rsidR="00E57E75" w:rsidRPr="002C694C" w:rsidRDefault="00E57E75">
      <w:pPr>
        <w:spacing w:line="240" w:lineRule="auto"/>
        <w:rPr>
          <w:sz w:val="18"/>
          <w:szCs w:val="18"/>
        </w:rPr>
      </w:pPr>
    </w:p>
  </w:footnote>
  <w:footnote w:id="3">
    <w:p w14:paraId="0000003D" w14:textId="77777777" w:rsidR="00E57E75" w:rsidRPr="002C694C" w:rsidRDefault="008E1910">
      <w:pPr>
        <w:spacing w:line="240" w:lineRule="auto"/>
        <w:rPr>
          <w:sz w:val="18"/>
          <w:szCs w:val="18"/>
        </w:rPr>
      </w:pPr>
      <w:r w:rsidRPr="002C694C">
        <w:rPr>
          <w:sz w:val="18"/>
          <w:szCs w:val="18"/>
          <w:vertAlign w:val="superscript"/>
        </w:rPr>
        <w:footnoteRef/>
      </w:r>
      <w:r w:rsidRPr="002C694C">
        <w:rPr>
          <w:sz w:val="18"/>
          <w:szCs w:val="18"/>
        </w:rPr>
        <w:t xml:space="preserve"> </w:t>
      </w:r>
      <w:r w:rsidRPr="002C694C">
        <w:rPr>
          <w:rFonts w:ascii="Times New Roman" w:eastAsia="Times New Roman" w:hAnsi="Times New Roman" w:cs="Times New Roman"/>
          <w:sz w:val="18"/>
          <w:szCs w:val="18"/>
        </w:rPr>
        <w:t>“What Are AI Scams and How Do You Stop Them? | Fraud Prevention” (</w:t>
      </w:r>
      <w:r w:rsidRPr="002C694C">
        <w:rPr>
          <w:rFonts w:ascii="Times New Roman" w:eastAsia="Times New Roman" w:hAnsi="Times New Roman" w:cs="Times New Roman"/>
          <w:i/>
          <w:sz w:val="18"/>
          <w:szCs w:val="18"/>
        </w:rPr>
        <w:t>Sift</w:t>
      </w:r>
      <w:r w:rsidRPr="002C694C">
        <w:rPr>
          <w:rFonts w:ascii="Times New Roman" w:eastAsia="Times New Roman" w:hAnsi="Times New Roman" w:cs="Times New Roman"/>
          <w:sz w:val="18"/>
          <w:szCs w:val="18"/>
        </w:rPr>
        <w:t xml:space="preserve">) </w:t>
      </w:r>
      <w:r w:rsidRPr="002C694C">
        <w:rPr>
          <w:rFonts w:ascii="Times New Roman" w:eastAsia="Times New Roman" w:hAnsi="Times New Roman" w:cs="Times New Roman"/>
          <w:color w:val="1155CC"/>
          <w:sz w:val="18"/>
          <w:szCs w:val="18"/>
        </w:rPr>
        <w:t>&lt;</w:t>
      </w:r>
      <w:hyperlink r:id="rId3">
        <w:r w:rsidRPr="002C694C">
          <w:rPr>
            <w:rFonts w:ascii="Times New Roman" w:eastAsia="Times New Roman" w:hAnsi="Times New Roman" w:cs="Times New Roman"/>
            <w:color w:val="1155CC"/>
            <w:sz w:val="18"/>
            <w:szCs w:val="18"/>
            <w:u w:val="single"/>
          </w:rPr>
          <w:t>https:/</w:t>
        </w:r>
        <w:r w:rsidRPr="002C694C">
          <w:rPr>
            <w:rFonts w:ascii="Times New Roman" w:eastAsia="Times New Roman" w:hAnsi="Times New Roman" w:cs="Times New Roman"/>
            <w:color w:val="1155CC"/>
            <w:sz w:val="18"/>
            <w:szCs w:val="18"/>
            <w:u w:val="single"/>
          </w:rPr>
          <w:t>/sift.com/blog/what-are-ai-scams-and-how-do-you-stop-them</w:t>
        </w:r>
      </w:hyperlink>
      <w:r w:rsidRPr="002C694C">
        <w:rPr>
          <w:rFonts w:ascii="Times New Roman" w:eastAsia="Times New Roman" w:hAnsi="Times New Roman" w:cs="Times New Roman"/>
          <w:color w:val="1155CC"/>
          <w:sz w:val="18"/>
          <w:szCs w:val="18"/>
        </w:rPr>
        <w:t>&gt;</w:t>
      </w:r>
      <w:r w:rsidRPr="002C694C">
        <w:rPr>
          <w:rFonts w:ascii="Times New Roman" w:eastAsia="Times New Roman" w:hAnsi="Times New Roman" w:cs="Times New Roman"/>
          <w:sz w:val="18"/>
          <w:szCs w:val="18"/>
        </w:rPr>
        <w:t xml:space="preserve"> accessed February 19, 2025. </w:t>
      </w:r>
    </w:p>
  </w:footnote>
  <w:footnote w:id="4">
    <w:p w14:paraId="0000003E" w14:textId="77777777" w:rsidR="00E57E75" w:rsidRPr="002C694C" w:rsidRDefault="008E1910">
      <w:pPr>
        <w:spacing w:line="240" w:lineRule="auto"/>
        <w:rPr>
          <w:rFonts w:ascii="Times New Roman" w:eastAsia="Times New Roman" w:hAnsi="Times New Roman" w:cs="Times New Roman"/>
          <w:sz w:val="18"/>
          <w:szCs w:val="18"/>
        </w:rPr>
      </w:pPr>
      <w:r w:rsidRPr="002C694C">
        <w:rPr>
          <w:sz w:val="18"/>
          <w:szCs w:val="18"/>
          <w:vertAlign w:val="superscript"/>
        </w:rPr>
        <w:footnoteRef/>
      </w:r>
      <w:r w:rsidRPr="002C694C">
        <w:rPr>
          <w:sz w:val="18"/>
          <w:szCs w:val="18"/>
        </w:rPr>
        <w:t xml:space="preserve"> “</w:t>
      </w:r>
      <w:r w:rsidRPr="002C694C">
        <w:rPr>
          <w:rFonts w:ascii="Times New Roman" w:eastAsia="Times New Roman" w:hAnsi="Times New Roman" w:cs="Times New Roman"/>
          <w:sz w:val="18"/>
          <w:szCs w:val="18"/>
        </w:rPr>
        <w:t>Meta Networks Are a Breeding Ground for Online Scams, Study Shows” (</w:t>
      </w:r>
      <w:proofErr w:type="spellStart"/>
      <w:r w:rsidRPr="002C694C">
        <w:rPr>
          <w:rFonts w:ascii="Times New Roman" w:eastAsia="Times New Roman" w:hAnsi="Times New Roman" w:cs="Times New Roman"/>
          <w:i/>
          <w:sz w:val="18"/>
          <w:szCs w:val="18"/>
        </w:rPr>
        <w:t>Agência</w:t>
      </w:r>
      <w:proofErr w:type="spellEnd"/>
      <w:r w:rsidRPr="002C694C">
        <w:rPr>
          <w:rFonts w:ascii="Times New Roman" w:eastAsia="Times New Roman" w:hAnsi="Times New Roman" w:cs="Times New Roman"/>
          <w:i/>
          <w:sz w:val="18"/>
          <w:szCs w:val="18"/>
        </w:rPr>
        <w:t xml:space="preserve"> </w:t>
      </w:r>
      <w:proofErr w:type="spellStart"/>
      <w:r w:rsidRPr="002C694C">
        <w:rPr>
          <w:rFonts w:ascii="Times New Roman" w:eastAsia="Times New Roman" w:hAnsi="Times New Roman" w:cs="Times New Roman"/>
          <w:i/>
          <w:sz w:val="18"/>
          <w:szCs w:val="18"/>
        </w:rPr>
        <w:t>Brasil</w:t>
      </w:r>
      <w:proofErr w:type="spellEnd"/>
      <w:r w:rsidRPr="002C694C">
        <w:rPr>
          <w:rFonts w:ascii="Times New Roman" w:eastAsia="Times New Roman" w:hAnsi="Times New Roman" w:cs="Times New Roman"/>
          <w:sz w:val="18"/>
          <w:szCs w:val="18"/>
        </w:rPr>
        <w:t>, February 8, 2025) &lt;</w:t>
      </w:r>
      <w:hyperlink r:id="rId4">
        <w:r w:rsidRPr="002C694C">
          <w:rPr>
            <w:rFonts w:ascii="Times New Roman" w:eastAsia="Times New Roman" w:hAnsi="Times New Roman" w:cs="Times New Roman"/>
            <w:color w:val="1155CC"/>
            <w:sz w:val="18"/>
            <w:szCs w:val="18"/>
            <w:u w:val="single"/>
          </w:rPr>
          <w:t>https://agenciabrasil.ebc.com.br/en/geral/noticia/2025-02/meta-networks-facilitate-online-scams-study-shows</w:t>
        </w:r>
      </w:hyperlink>
      <w:r w:rsidRPr="002C694C">
        <w:rPr>
          <w:rFonts w:ascii="Times New Roman" w:eastAsia="Times New Roman" w:hAnsi="Times New Roman" w:cs="Times New Roman"/>
          <w:sz w:val="18"/>
          <w:szCs w:val="18"/>
        </w:rPr>
        <w:t>&gt; accessed February 19</w:t>
      </w:r>
      <w:proofErr w:type="gramStart"/>
      <w:r w:rsidRPr="002C694C">
        <w:rPr>
          <w:rFonts w:ascii="Times New Roman" w:eastAsia="Times New Roman" w:hAnsi="Times New Roman" w:cs="Times New Roman"/>
          <w:sz w:val="18"/>
          <w:szCs w:val="18"/>
        </w:rPr>
        <w:t>,2025</w:t>
      </w:r>
      <w:proofErr w:type="gramEnd"/>
      <w:r w:rsidRPr="002C694C">
        <w:rPr>
          <w:rFonts w:ascii="Times New Roman" w:eastAsia="Times New Roman" w:hAnsi="Times New Roman" w:cs="Times New Roman"/>
          <w:sz w:val="18"/>
          <w:szCs w:val="18"/>
        </w:rPr>
        <w:t>.</w:t>
      </w:r>
    </w:p>
  </w:footnote>
  <w:footnote w:id="5">
    <w:p w14:paraId="0000003F" w14:textId="77777777" w:rsidR="00E57E75" w:rsidRPr="002C694C" w:rsidRDefault="008E1910">
      <w:pPr>
        <w:spacing w:line="240" w:lineRule="auto"/>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“Topic: Social Media Usage in Brazil” (</w:t>
      </w:r>
      <w:proofErr w:type="spellStart"/>
      <w:r w:rsidRPr="002C694C">
        <w:rPr>
          <w:rFonts w:ascii="Times New Roman" w:eastAsia="Times New Roman" w:hAnsi="Times New Roman" w:cs="Times New Roman"/>
          <w:i/>
          <w:sz w:val="18"/>
          <w:szCs w:val="18"/>
        </w:rPr>
        <w:t>Statista</w:t>
      </w:r>
      <w:proofErr w:type="spellEnd"/>
      <w:r w:rsidRPr="002C694C">
        <w:rPr>
          <w:rFonts w:ascii="Times New Roman" w:eastAsia="Times New Roman" w:hAnsi="Times New Roman" w:cs="Times New Roman"/>
          <w:sz w:val="18"/>
          <w:szCs w:val="18"/>
        </w:rPr>
        <w:t>, Febr</w:t>
      </w:r>
      <w:r w:rsidRPr="002C694C">
        <w:rPr>
          <w:rFonts w:ascii="Times New Roman" w:eastAsia="Times New Roman" w:hAnsi="Times New Roman" w:cs="Times New Roman"/>
          <w:sz w:val="18"/>
          <w:szCs w:val="18"/>
        </w:rPr>
        <w:t>uary 11, 2025) &lt;</w:t>
      </w:r>
      <w:hyperlink r:id="rId5" w:anchor="topicOverview">
        <w:r w:rsidRPr="002C694C">
          <w:rPr>
            <w:rFonts w:ascii="Times New Roman" w:eastAsia="Times New Roman" w:hAnsi="Times New Roman" w:cs="Times New Roman"/>
            <w:color w:val="1155CC"/>
            <w:sz w:val="18"/>
            <w:szCs w:val="18"/>
            <w:u w:val="single"/>
          </w:rPr>
          <w:t>https://www.statista.com/topics/6949/social-media-usage-in-brazil/#topicOverview</w:t>
        </w:r>
      </w:hyperlink>
      <w:r w:rsidRPr="002C694C">
        <w:rPr>
          <w:rFonts w:ascii="Times New Roman" w:eastAsia="Times New Roman" w:hAnsi="Times New Roman" w:cs="Times New Roman"/>
          <w:sz w:val="18"/>
          <w:szCs w:val="18"/>
        </w:rPr>
        <w:t>&gt; accessed February 19</w:t>
      </w:r>
      <w:proofErr w:type="gramStart"/>
      <w:r w:rsidRPr="002C694C">
        <w:rPr>
          <w:rFonts w:ascii="Times New Roman" w:eastAsia="Times New Roman" w:hAnsi="Times New Roman" w:cs="Times New Roman"/>
          <w:sz w:val="18"/>
          <w:szCs w:val="18"/>
        </w:rPr>
        <w:t>,2025</w:t>
      </w:r>
      <w:proofErr w:type="gramEnd"/>
      <w:r w:rsidRPr="002C694C">
        <w:rPr>
          <w:rFonts w:ascii="Times New Roman" w:eastAsia="Times New Roman" w:hAnsi="Times New Roman" w:cs="Times New Roman"/>
          <w:sz w:val="18"/>
          <w:szCs w:val="18"/>
        </w:rPr>
        <w:t xml:space="preserve">. </w:t>
      </w:r>
    </w:p>
    <w:p w14:paraId="00000040" w14:textId="77777777" w:rsidR="00E57E75" w:rsidRPr="002C694C" w:rsidRDefault="00E57E75">
      <w:pPr>
        <w:spacing w:line="240" w:lineRule="auto"/>
        <w:rPr>
          <w:sz w:val="18"/>
          <w:szCs w:val="18"/>
        </w:rPr>
      </w:pPr>
    </w:p>
  </w:footnote>
  <w:footnote w:id="6">
    <w:p w14:paraId="00000041" w14:textId="77777777" w:rsidR="00E57E75" w:rsidRPr="002C694C" w:rsidRDefault="008E1910">
      <w:pPr>
        <w:spacing w:line="240" w:lineRule="auto"/>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Walter </w:t>
      </w:r>
      <w:proofErr w:type="spellStart"/>
      <w:r w:rsidRPr="002C694C">
        <w:rPr>
          <w:rFonts w:ascii="Times New Roman" w:eastAsia="Times New Roman" w:hAnsi="Times New Roman" w:cs="Times New Roman"/>
          <w:sz w:val="18"/>
          <w:szCs w:val="18"/>
        </w:rPr>
        <w:t>Matli</w:t>
      </w:r>
      <w:proofErr w:type="spellEnd"/>
      <w:r w:rsidRPr="002C694C">
        <w:rPr>
          <w:rFonts w:ascii="Times New Roman" w:eastAsia="Times New Roman" w:hAnsi="Times New Roman" w:cs="Times New Roman"/>
          <w:sz w:val="18"/>
          <w:szCs w:val="18"/>
        </w:rPr>
        <w:t>, “The Application of Information Poverty Theory to Health Information and Misinformation in the Digital Age” [2024] Research Square (Research Square) &lt;</w:t>
      </w:r>
      <w:hyperlink r:id="rId6">
        <w:r w:rsidRPr="002C694C">
          <w:rPr>
            <w:rFonts w:ascii="Times New Roman" w:eastAsia="Times New Roman" w:hAnsi="Times New Roman" w:cs="Times New Roman"/>
            <w:color w:val="1155CC"/>
            <w:sz w:val="18"/>
            <w:szCs w:val="18"/>
            <w:u w:val="single"/>
          </w:rPr>
          <w:t>https://www.res</w:t>
        </w:r>
        <w:r w:rsidRPr="002C694C">
          <w:rPr>
            <w:rFonts w:ascii="Times New Roman" w:eastAsia="Times New Roman" w:hAnsi="Times New Roman" w:cs="Times New Roman"/>
            <w:color w:val="1155CC"/>
            <w:sz w:val="18"/>
            <w:szCs w:val="18"/>
            <w:u w:val="single"/>
          </w:rPr>
          <w:t>earchsquare.com/article/rs-4651238/latest</w:t>
        </w:r>
      </w:hyperlink>
      <w:r w:rsidRPr="002C694C">
        <w:rPr>
          <w:rFonts w:ascii="Times New Roman" w:eastAsia="Times New Roman" w:hAnsi="Times New Roman" w:cs="Times New Roman"/>
          <w:sz w:val="18"/>
          <w:szCs w:val="18"/>
        </w:rPr>
        <w:t>&gt;accessed February 19</w:t>
      </w:r>
      <w:proofErr w:type="gramStart"/>
      <w:r w:rsidRPr="002C694C">
        <w:rPr>
          <w:rFonts w:ascii="Times New Roman" w:eastAsia="Times New Roman" w:hAnsi="Times New Roman" w:cs="Times New Roman"/>
          <w:sz w:val="18"/>
          <w:szCs w:val="18"/>
        </w:rPr>
        <w:t>,2025</w:t>
      </w:r>
      <w:proofErr w:type="gramEnd"/>
      <w:r w:rsidRPr="002C694C">
        <w:rPr>
          <w:rFonts w:ascii="Times New Roman" w:eastAsia="Times New Roman" w:hAnsi="Times New Roman" w:cs="Times New Roman"/>
          <w:sz w:val="18"/>
          <w:szCs w:val="18"/>
        </w:rPr>
        <w:t xml:space="preserve">. </w:t>
      </w:r>
    </w:p>
    <w:p w14:paraId="00000042" w14:textId="77777777" w:rsidR="00E57E75" w:rsidRPr="002C694C" w:rsidRDefault="00E57E75">
      <w:pPr>
        <w:spacing w:line="240" w:lineRule="auto"/>
        <w:rPr>
          <w:rFonts w:ascii="Times New Roman" w:eastAsia="Times New Roman" w:hAnsi="Times New Roman" w:cs="Times New Roman"/>
          <w:sz w:val="18"/>
          <w:szCs w:val="18"/>
        </w:rPr>
      </w:pPr>
    </w:p>
  </w:footnote>
  <w:footnote w:id="7">
    <w:p w14:paraId="00000043" w14:textId="77777777" w:rsidR="00E57E75" w:rsidRPr="002C694C" w:rsidRDefault="008E1910">
      <w:pPr>
        <w:spacing w:line="240" w:lineRule="auto"/>
        <w:rPr>
          <w:sz w:val="18"/>
          <w:szCs w:val="18"/>
        </w:rPr>
      </w:pPr>
      <w:r w:rsidRPr="002C694C">
        <w:rPr>
          <w:sz w:val="18"/>
          <w:szCs w:val="18"/>
          <w:vertAlign w:val="superscript"/>
        </w:rPr>
        <w:footnoteRef/>
      </w:r>
      <w:r w:rsidRPr="002C694C">
        <w:rPr>
          <w:sz w:val="18"/>
          <w:szCs w:val="18"/>
        </w:rPr>
        <w:t xml:space="preserve"> </w:t>
      </w:r>
      <w:proofErr w:type="spellStart"/>
      <w:r w:rsidRPr="002C694C">
        <w:rPr>
          <w:rFonts w:ascii="Times New Roman" w:eastAsia="Times New Roman" w:hAnsi="Times New Roman" w:cs="Times New Roman"/>
          <w:sz w:val="18"/>
          <w:szCs w:val="18"/>
        </w:rPr>
        <w:t>Acarvin</w:t>
      </w:r>
      <w:proofErr w:type="spellEnd"/>
      <w:r w:rsidRPr="002C694C">
        <w:rPr>
          <w:rFonts w:ascii="Times New Roman" w:eastAsia="Times New Roman" w:hAnsi="Times New Roman" w:cs="Times New Roman"/>
          <w:sz w:val="18"/>
          <w:szCs w:val="18"/>
        </w:rPr>
        <w:t xml:space="preserve">, “Brazil’s Electoral </w:t>
      </w:r>
      <w:proofErr w:type="spellStart"/>
      <w:r w:rsidRPr="002C694C">
        <w:rPr>
          <w:rFonts w:ascii="Times New Roman" w:eastAsia="Times New Roman" w:hAnsi="Times New Roman" w:cs="Times New Roman"/>
          <w:sz w:val="18"/>
          <w:szCs w:val="18"/>
        </w:rPr>
        <w:t>Deepfake</w:t>
      </w:r>
      <w:proofErr w:type="spellEnd"/>
      <w:r w:rsidRPr="002C694C">
        <w:rPr>
          <w:rFonts w:ascii="Times New Roman" w:eastAsia="Times New Roman" w:hAnsi="Times New Roman" w:cs="Times New Roman"/>
          <w:sz w:val="18"/>
          <w:szCs w:val="18"/>
        </w:rPr>
        <w:t xml:space="preserve"> Law Tested as AI-Generated Content Targeted Local Elections - </w:t>
      </w:r>
      <w:proofErr w:type="spellStart"/>
      <w:r w:rsidRPr="002C694C">
        <w:rPr>
          <w:rFonts w:ascii="Times New Roman" w:eastAsia="Times New Roman" w:hAnsi="Times New Roman" w:cs="Times New Roman"/>
          <w:sz w:val="18"/>
          <w:szCs w:val="18"/>
        </w:rPr>
        <w:t>DFRLab</w:t>
      </w:r>
      <w:proofErr w:type="spellEnd"/>
      <w:r w:rsidRPr="002C694C">
        <w:rPr>
          <w:rFonts w:ascii="Times New Roman" w:eastAsia="Times New Roman" w:hAnsi="Times New Roman" w:cs="Times New Roman"/>
          <w:sz w:val="18"/>
          <w:szCs w:val="18"/>
        </w:rPr>
        <w:t>” (</w:t>
      </w:r>
      <w:proofErr w:type="spellStart"/>
      <w:r w:rsidRPr="002C694C">
        <w:rPr>
          <w:rFonts w:ascii="Times New Roman" w:eastAsia="Times New Roman" w:hAnsi="Times New Roman" w:cs="Times New Roman"/>
          <w:i/>
          <w:sz w:val="18"/>
          <w:szCs w:val="18"/>
        </w:rPr>
        <w:t>DFRLab</w:t>
      </w:r>
      <w:proofErr w:type="spellEnd"/>
      <w:r w:rsidRPr="002C694C">
        <w:rPr>
          <w:rFonts w:ascii="Times New Roman" w:eastAsia="Times New Roman" w:hAnsi="Times New Roman" w:cs="Times New Roman"/>
          <w:sz w:val="18"/>
          <w:szCs w:val="18"/>
        </w:rPr>
        <w:t>, December 2, 2024) &lt;</w:t>
      </w:r>
      <w:hyperlink r:id="rId7">
        <w:r w:rsidRPr="002C694C">
          <w:rPr>
            <w:rFonts w:ascii="Times New Roman" w:eastAsia="Times New Roman" w:hAnsi="Times New Roman" w:cs="Times New Roman"/>
            <w:color w:val="1155CC"/>
            <w:sz w:val="18"/>
            <w:szCs w:val="18"/>
            <w:u w:val="single"/>
          </w:rPr>
          <w:t>https://dfrlab.org/2024/11/26/brazil-election-ai-deepfakes/</w:t>
        </w:r>
      </w:hyperlink>
      <w:r w:rsidRPr="002C694C">
        <w:rPr>
          <w:rFonts w:ascii="Times New Roman" w:eastAsia="Times New Roman" w:hAnsi="Times New Roman" w:cs="Times New Roman"/>
          <w:sz w:val="18"/>
          <w:szCs w:val="18"/>
        </w:rPr>
        <w:t>&gt; accessed February 19</w:t>
      </w:r>
      <w:proofErr w:type="gramStart"/>
      <w:r w:rsidRPr="002C694C">
        <w:rPr>
          <w:rFonts w:ascii="Times New Roman" w:eastAsia="Times New Roman" w:hAnsi="Times New Roman" w:cs="Times New Roman"/>
          <w:sz w:val="18"/>
          <w:szCs w:val="18"/>
        </w:rPr>
        <w:t>,2025</w:t>
      </w:r>
      <w:proofErr w:type="gramEnd"/>
      <w:r w:rsidRPr="002C694C">
        <w:rPr>
          <w:rFonts w:ascii="Times New Roman" w:eastAsia="Times New Roman" w:hAnsi="Times New Roman" w:cs="Times New Roman"/>
          <w:sz w:val="18"/>
          <w:szCs w:val="18"/>
        </w:rPr>
        <w:t>.</w:t>
      </w:r>
    </w:p>
  </w:footnote>
  <w:footnote w:id="8">
    <w:p w14:paraId="00000050"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‘Identity theft for digital fraud is on the rise</w:t>
      </w:r>
      <w:r w:rsidRPr="002C694C">
        <w:rPr>
          <w:rFonts w:ascii="Times New Roman" w:eastAsia="Times New Roman" w:hAnsi="Times New Roman" w:cs="Times New Roman"/>
          <w:sz w:val="18"/>
          <w:szCs w:val="18"/>
        </w:rPr>
        <w:t xml:space="preserve"> in Brazil, says FICO’ (</w:t>
      </w:r>
      <w:r w:rsidRPr="002C694C">
        <w:rPr>
          <w:rFonts w:ascii="Times New Roman" w:eastAsia="Times New Roman" w:hAnsi="Times New Roman" w:cs="Times New Roman"/>
          <w:i/>
          <w:sz w:val="18"/>
          <w:szCs w:val="18"/>
        </w:rPr>
        <w:t>FICO, 22 March 2024</w:t>
      </w:r>
      <w:r w:rsidRPr="002C694C">
        <w:rPr>
          <w:rFonts w:ascii="Times New Roman" w:eastAsia="Times New Roman" w:hAnsi="Times New Roman" w:cs="Times New Roman"/>
          <w:sz w:val="18"/>
          <w:szCs w:val="18"/>
        </w:rPr>
        <w:t>) &lt;</w:t>
      </w:r>
      <w:hyperlink r:id="rId8">
        <w:r w:rsidRPr="002C694C">
          <w:rPr>
            <w:rFonts w:ascii="Times New Roman" w:eastAsia="Times New Roman" w:hAnsi="Times New Roman" w:cs="Times New Roman"/>
            <w:color w:val="1155CC"/>
            <w:sz w:val="18"/>
            <w:szCs w:val="18"/>
            <w:u w:val="single"/>
          </w:rPr>
          <w:t>https://www.fico.com/en/newsroom/identity-theft-digital-fraud-rise-brazil-says-fico</w:t>
        </w:r>
      </w:hyperlink>
      <w:r w:rsidRPr="002C694C">
        <w:rPr>
          <w:rFonts w:ascii="Times New Roman" w:eastAsia="Times New Roman" w:hAnsi="Times New Roman" w:cs="Times New Roman"/>
          <w:sz w:val="18"/>
          <w:szCs w:val="18"/>
        </w:rPr>
        <w:t>&gt; accessed 19 February 2</w:t>
      </w:r>
      <w:r w:rsidRPr="002C694C">
        <w:rPr>
          <w:rFonts w:ascii="Times New Roman" w:eastAsia="Times New Roman" w:hAnsi="Times New Roman" w:cs="Times New Roman"/>
          <w:sz w:val="18"/>
          <w:szCs w:val="18"/>
        </w:rPr>
        <w:t>025</w:t>
      </w:r>
    </w:p>
  </w:footnote>
  <w:footnote w:id="9">
    <w:p w14:paraId="0000004A"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The WITNESS Media Lab, </w:t>
      </w:r>
      <w:r w:rsidRPr="002C694C">
        <w:rPr>
          <w:rFonts w:ascii="Times New Roman" w:eastAsia="Times New Roman" w:hAnsi="Times New Roman" w:cs="Times New Roman"/>
          <w:i/>
          <w:sz w:val="18"/>
          <w:szCs w:val="18"/>
        </w:rPr>
        <w:t xml:space="preserve">DEEPFAKES: PREPARE NOW (Perspectives from Brazil) </w:t>
      </w:r>
      <w:r w:rsidRPr="002C694C">
        <w:rPr>
          <w:rFonts w:ascii="Times New Roman" w:eastAsia="Times New Roman" w:hAnsi="Times New Roman" w:cs="Times New Roman"/>
          <w:sz w:val="18"/>
          <w:szCs w:val="18"/>
        </w:rPr>
        <w:t>(July 2019) &lt;</w:t>
      </w:r>
      <w:hyperlink r:id="rId9">
        <w:r w:rsidRPr="002C694C">
          <w:rPr>
            <w:rFonts w:ascii="Times New Roman" w:eastAsia="Times New Roman" w:hAnsi="Times New Roman" w:cs="Times New Roman"/>
            <w:color w:val="1155CC"/>
            <w:sz w:val="18"/>
            <w:szCs w:val="18"/>
            <w:u w:val="single"/>
          </w:rPr>
          <w:t>https://lab.witness.org/wp-content/uploads/sites/29/2019/10/WITNESS-Deepfakes-Brazil-Prepare-Now-Updated.pdf</w:t>
        </w:r>
      </w:hyperlink>
      <w:r w:rsidRPr="002C694C">
        <w:rPr>
          <w:rFonts w:ascii="Times New Roman" w:eastAsia="Times New Roman" w:hAnsi="Times New Roman" w:cs="Times New Roman"/>
          <w:sz w:val="18"/>
          <w:szCs w:val="18"/>
        </w:rPr>
        <w:t>&gt; accessed 19 February</w:t>
      </w:r>
      <w:r w:rsidRPr="002C694C">
        <w:rPr>
          <w:rFonts w:ascii="Times New Roman" w:eastAsia="Times New Roman" w:hAnsi="Times New Roman" w:cs="Times New Roman"/>
          <w:sz w:val="18"/>
          <w:szCs w:val="18"/>
        </w:rPr>
        <w:t xml:space="preserve"> 2025</w:t>
      </w:r>
    </w:p>
  </w:footnote>
  <w:footnote w:id="10">
    <w:p w14:paraId="00000031"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‘Our New AI System to Help Tackle Harmful Content’ (</w:t>
      </w:r>
      <w:r w:rsidRPr="002C694C">
        <w:rPr>
          <w:rFonts w:ascii="Times New Roman" w:eastAsia="Times New Roman" w:hAnsi="Times New Roman" w:cs="Times New Roman"/>
          <w:i/>
          <w:sz w:val="18"/>
          <w:szCs w:val="18"/>
        </w:rPr>
        <w:t>Meta,</w:t>
      </w:r>
      <w:r w:rsidRPr="002C694C">
        <w:rPr>
          <w:rFonts w:ascii="Times New Roman" w:eastAsia="Times New Roman" w:hAnsi="Times New Roman" w:cs="Times New Roman"/>
          <w:sz w:val="18"/>
          <w:szCs w:val="18"/>
        </w:rPr>
        <w:t xml:space="preserve"> 8 December 2021) &lt;</w:t>
      </w:r>
      <w:hyperlink r:id="rId10">
        <w:r w:rsidRPr="002C694C">
          <w:rPr>
            <w:rFonts w:ascii="Times New Roman" w:eastAsia="Times New Roman" w:hAnsi="Times New Roman" w:cs="Times New Roman"/>
            <w:color w:val="1155CC"/>
            <w:sz w:val="18"/>
            <w:szCs w:val="18"/>
            <w:u w:val="single"/>
          </w:rPr>
          <w:t>https://about.fb.com/news/2021/12/metas-new-ai-system-tackles-harmful-content/</w:t>
        </w:r>
      </w:hyperlink>
      <w:r w:rsidRPr="002C694C">
        <w:rPr>
          <w:rFonts w:ascii="Times New Roman" w:eastAsia="Times New Roman" w:hAnsi="Times New Roman" w:cs="Times New Roman"/>
          <w:sz w:val="18"/>
          <w:szCs w:val="18"/>
        </w:rPr>
        <w:t>&gt; accessed 19 February 2025</w:t>
      </w:r>
    </w:p>
  </w:footnote>
  <w:footnote w:id="11">
    <w:p w14:paraId="00000032"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‘How technology detects violations’ (</w:t>
      </w:r>
      <w:r w:rsidRPr="002C694C">
        <w:rPr>
          <w:rFonts w:ascii="Times New Roman" w:eastAsia="Times New Roman" w:hAnsi="Times New Roman" w:cs="Times New Roman"/>
          <w:i/>
          <w:sz w:val="18"/>
          <w:szCs w:val="18"/>
        </w:rPr>
        <w:t>Meta</w:t>
      </w:r>
      <w:r w:rsidRPr="002C694C">
        <w:rPr>
          <w:rFonts w:ascii="Times New Roman" w:eastAsia="Times New Roman" w:hAnsi="Times New Roman" w:cs="Times New Roman"/>
          <w:sz w:val="18"/>
          <w:szCs w:val="18"/>
        </w:rPr>
        <w:t>, 18 October 2023) &lt;</w:t>
      </w:r>
      <w:hyperlink r:id="rId11">
        <w:r w:rsidRPr="002C694C">
          <w:rPr>
            <w:rFonts w:ascii="Times New Roman" w:eastAsia="Times New Roman" w:hAnsi="Times New Roman" w:cs="Times New Roman"/>
            <w:color w:val="1155CC"/>
            <w:sz w:val="18"/>
            <w:szCs w:val="18"/>
            <w:u w:val="single"/>
          </w:rPr>
          <w:t>https://transparency.meta.com/en-gb/enforcement/detecting-violations/technology-detects-violations/</w:t>
        </w:r>
      </w:hyperlink>
      <w:r w:rsidRPr="002C694C">
        <w:rPr>
          <w:rFonts w:ascii="Times New Roman" w:eastAsia="Times New Roman" w:hAnsi="Times New Roman" w:cs="Times New Roman"/>
          <w:sz w:val="18"/>
          <w:szCs w:val="18"/>
        </w:rPr>
        <w:t>&gt; accessed 19 February 2025</w:t>
      </w:r>
    </w:p>
  </w:footnote>
  <w:footnote w:id="12">
    <w:p w14:paraId="00000036"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Joel Kaplan, ‘More Speech and Fewer Mistakes’ (</w:t>
      </w:r>
      <w:r w:rsidRPr="002C694C">
        <w:rPr>
          <w:rFonts w:ascii="Times New Roman" w:eastAsia="Times New Roman" w:hAnsi="Times New Roman" w:cs="Times New Roman"/>
          <w:i/>
          <w:sz w:val="18"/>
          <w:szCs w:val="18"/>
        </w:rPr>
        <w:t>Meta,</w:t>
      </w:r>
      <w:r w:rsidRPr="002C694C">
        <w:rPr>
          <w:rFonts w:ascii="Times New Roman" w:eastAsia="Times New Roman" w:hAnsi="Times New Roman" w:cs="Times New Roman"/>
          <w:sz w:val="18"/>
          <w:szCs w:val="18"/>
        </w:rPr>
        <w:t xml:space="preserve"> 7 January 2025) &lt;</w:t>
      </w:r>
      <w:hyperlink r:id="rId12">
        <w:r w:rsidRPr="002C694C">
          <w:rPr>
            <w:rFonts w:ascii="Times New Roman" w:eastAsia="Times New Roman" w:hAnsi="Times New Roman" w:cs="Times New Roman"/>
            <w:color w:val="1155CC"/>
            <w:sz w:val="18"/>
            <w:szCs w:val="18"/>
            <w:u w:val="single"/>
          </w:rPr>
          <w:t>https:</w:t>
        </w:r>
        <w:r w:rsidRPr="002C694C">
          <w:rPr>
            <w:rFonts w:ascii="Times New Roman" w:eastAsia="Times New Roman" w:hAnsi="Times New Roman" w:cs="Times New Roman"/>
            <w:color w:val="1155CC"/>
            <w:sz w:val="18"/>
            <w:szCs w:val="18"/>
            <w:u w:val="single"/>
          </w:rPr>
          <w:t>//about.fb.com/news/2025/01/meta-more-speech-fewer-mistakes/</w:t>
        </w:r>
      </w:hyperlink>
      <w:r w:rsidRPr="002C694C">
        <w:rPr>
          <w:rFonts w:ascii="Times New Roman" w:eastAsia="Times New Roman" w:hAnsi="Times New Roman" w:cs="Times New Roman"/>
          <w:sz w:val="18"/>
          <w:szCs w:val="18"/>
        </w:rPr>
        <w:t>&gt; accessed 19 February 2025</w:t>
      </w:r>
    </w:p>
  </w:footnote>
  <w:footnote w:id="13">
    <w:p w14:paraId="00000037"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Universal Declaration of Human Rights (adopted 10 December 1948 UNGA Res 217 A(III) (UDHR) art 19</w:t>
      </w:r>
    </w:p>
  </w:footnote>
  <w:footnote w:id="14">
    <w:p w14:paraId="0000004F"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‘Brazil </w:t>
      </w:r>
      <w:proofErr w:type="spellStart"/>
      <w:r w:rsidRPr="002C694C">
        <w:rPr>
          <w:rFonts w:ascii="Times New Roman" w:eastAsia="Times New Roman" w:hAnsi="Times New Roman" w:cs="Times New Roman"/>
          <w:sz w:val="18"/>
          <w:szCs w:val="18"/>
        </w:rPr>
        <w:t>Deepfake</w:t>
      </w:r>
      <w:proofErr w:type="spellEnd"/>
      <w:r w:rsidRPr="002C694C">
        <w:rPr>
          <w:rFonts w:ascii="Times New Roman" w:eastAsia="Times New Roman" w:hAnsi="Times New Roman" w:cs="Times New Roman"/>
          <w:sz w:val="18"/>
          <w:szCs w:val="18"/>
        </w:rPr>
        <w:t xml:space="preserve"> Ai Market Size &amp; Outlook, 2024-2030’ (</w:t>
      </w:r>
      <w:r w:rsidRPr="002C694C">
        <w:rPr>
          <w:rFonts w:ascii="Times New Roman" w:eastAsia="Times New Roman" w:hAnsi="Times New Roman" w:cs="Times New Roman"/>
          <w:i/>
          <w:sz w:val="18"/>
          <w:szCs w:val="18"/>
        </w:rPr>
        <w:t>Ho</w:t>
      </w:r>
      <w:r w:rsidRPr="002C694C">
        <w:rPr>
          <w:rFonts w:ascii="Times New Roman" w:eastAsia="Times New Roman" w:hAnsi="Times New Roman" w:cs="Times New Roman"/>
          <w:i/>
          <w:sz w:val="18"/>
          <w:szCs w:val="18"/>
        </w:rPr>
        <w:t>rizon</w:t>
      </w:r>
      <w:r w:rsidRPr="002C694C">
        <w:rPr>
          <w:rFonts w:ascii="Times New Roman" w:eastAsia="Times New Roman" w:hAnsi="Times New Roman" w:cs="Times New Roman"/>
          <w:sz w:val="18"/>
          <w:szCs w:val="18"/>
        </w:rPr>
        <w:t>) &lt;</w:t>
      </w:r>
      <w:hyperlink r:id="rId13">
        <w:r w:rsidRPr="002C694C">
          <w:rPr>
            <w:rFonts w:ascii="Times New Roman" w:eastAsia="Times New Roman" w:hAnsi="Times New Roman" w:cs="Times New Roman"/>
            <w:color w:val="1155CC"/>
            <w:sz w:val="18"/>
            <w:szCs w:val="18"/>
            <w:u w:val="single"/>
          </w:rPr>
          <w:t>https://www.grandviewresearch.com/horizon/outlook/deepfake-ai-market/brazil</w:t>
        </w:r>
      </w:hyperlink>
      <w:r w:rsidRPr="002C694C">
        <w:rPr>
          <w:rFonts w:ascii="Times New Roman" w:eastAsia="Times New Roman" w:hAnsi="Times New Roman" w:cs="Times New Roman"/>
          <w:sz w:val="18"/>
          <w:szCs w:val="18"/>
        </w:rPr>
        <w:t>&gt; accessed 19 February 2025</w:t>
      </w:r>
    </w:p>
  </w:footnote>
  <w:footnote w:id="15">
    <w:p w14:paraId="00000038" w14:textId="77777777" w:rsidR="00E57E75" w:rsidRPr="002C694C" w:rsidRDefault="008E1910">
      <w:pPr>
        <w:spacing w:line="240" w:lineRule="auto"/>
        <w:jc w:val="both"/>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‘How enforcement technology works’ (</w:t>
      </w:r>
      <w:r w:rsidRPr="002C694C">
        <w:rPr>
          <w:rFonts w:ascii="Times New Roman" w:eastAsia="Times New Roman" w:hAnsi="Times New Roman" w:cs="Times New Roman"/>
          <w:i/>
          <w:sz w:val="18"/>
          <w:szCs w:val="18"/>
        </w:rPr>
        <w:t>Meta,</w:t>
      </w:r>
      <w:r w:rsidRPr="002C694C">
        <w:rPr>
          <w:rFonts w:ascii="Times New Roman" w:eastAsia="Times New Roman" w:hAnsi="Times New Roman" w:cs="Times New Roman"/>
          <w:sz w:val="18"/>
          <w:szCs w:val="18"/>
        </w:rPr>
        <w:t xml:space="preserve"> 12 November 2024) &lt;</w:t>
      </w:r>
      <w:hyperlink r:id="rId14">
        <w:r w:rsidRPr="002C694C">
          <w:rPr>
            <w:rFonts w:ascii="Times New Roman" w:eastAsia="Times New Roman" w:hAnsi="Times New Roman" w:cs="Times New Roman"/>
            <w:color w:val="1155CC"/>
            <w:sz w:val="18"/>
            <w:szCs w:val="18"/>
            <w:u w:val="single"/>
          </w:rPr>
          <w:t>https://transparency.meta.com/en-gb/enforcement/detecting-violations/how-enforcement-technology-works/</w:t>
        </w:r>
      </w:hyperlink>
      <w:r w:rsidRPr="002C694C">
        <w:rPr>
          <w:rFonts w:ascii="Times New Roman" w:eastAsia="Times New Roman" w:hAnsi="Times New Roman" w:cs="Times New Roman"/>
          <w:sz w:val="18"/>
          <w:szCs w:val="18"/>
        </w:rPr>
        <w:t xml:space="preserve">&gt; accessed 19 February 2025 </w:t>
      </w:r>
    </w:p>
  </w:footnote>
  <w:footnote w:id="16">
    <w:p w14:paraId="00000047"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David Murray, ‘Deep f</w:t>
      </w:r>
      <w:r w:rsidRPr="002C694C">
        <w:rPr>
          <w:rFonts w:ascii="Times New Roman" w:eastAsia="Times New Roman" w:hAnsi="Times New Roman" w:cs="Times New Roman"/>
          <w:sz w:val="18"/>
          <w:szCs w:val="18"/>
        </w:rPr>
        <w:t>ake video scam using entrepreneur Dick Smith and Treasurer Jim Chalmers targets Australians’ (</w:t>
      </w:r>
      <w:r w:rsidRPr="002C694C">
        <w:rPr>
          <w:rFonts w:ascii="Times New Roman" w:eastAsia="Times New Roman" w:hAnsi="Times New Roman" w:cs="Times New Roman"/>
          <w:i/>
          <w:sz w:val="18"/>
          <w:szCs w:val="18"/>
        </w:rPr>
        <w:t>Gina Rinehart</w:t>
      </w:r>
      <w:r w:rsidRPr="002C694C">
        <w:rPr>
          <w:rFonts w:ascii="Times New Roman" w:eastAsia="Times New Roman" w:hAnsi="Times New Roman" w:cs="Times New Roman"/>
          <w:sz w:val="18"/>
          <w:szCs w:val="18"/>
        </w:rPr>
        <w:t>, 27 November 2023) &lt;</w:t>
      </w:r>
      <w:hyperlink r:id="rId15">
        <w:r w:rsidRPr="002C694C">
          <w:rPr>
            <w:rFonts w:ascii="Times New Roman" w:eastAsia="Times New Roman" w:hAnsi="Times New Roman" w:cs="Times New Roman"/>
            <w:color w:val="1155CC"/>
            <w:sz w:val="18"/>
            <w:szCs w:val="18"/>
            <w:u w:val="single"/>
          </w:rPr>
          <w:t>https://www.ginarinehart.com.au/deep-fake-video-scam-using-entrepreneur-dick-smith-and-treasurer-jim-chalmers-targets-australians/</w:t>
        </w:r>
      </w:hyperlink>
      <w:r w:rsidRPr="002C694C">
        <w:rPr>
          <w:rFonts w:ascii="Times New Roman" w:eastAsia="Times New Roman" w:hAnsi="Times New Roman" w:cs="Times New Roman"/>
          <w:sz w:val="18"/>
          <w:szCs w:val="18"/>
        </w:rPr>
        <w:t xml:space="preserve">&gt; accessed 19 February 2025 </w:t>
      </w:r>
    </w:p>
  </w:footnote>
  <w:footnote w:id="17">
    <w:p w14:paraId="00000051"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Brian New, ‘</w:t>
      </w:r>
      <w:proofErr w:type="spellStart"/>
      <w:r w:rsidRPr="002C694C">
        <w:rPr>
          <w:rFonts w:ascii="Times New Roman" w:eastAsia="Times New Roman" w:hAnsi="Times New Roman" w:cs="Times New Roman"/>
          <w:sz w:val="18"/>
          <w:szCs w:val="18"/>
        </w:rPr>
        <w:t>Deepfakes</w:t>
      </w:r>
      <w:proofErr w:type="spellEnd"/>
      <w:r w:rsidRPr="002C694C">
        <w:rPr>
          <w:rFonts w:ascii="Times New Roman" w:eastAsia="Times New Roman" w:hAnsi="Times New Roman" w:cs="Times New Roman"/>
          <w:sz w:val="18"/>
          <w:szCs w:val="18"/>
        </w:rPr>
        <w:t xml:space="preserve"> of </w:t>
      </w:r>
      <w:proofErr w:type="spellStart"/>
      <w:r w:rsidRPr="002C694C">
        <w:rPr>
          <w:rFonts w:ascii="Times New Roman" w:eastAsia="Times New Roman" w:hAnsi="Times New Roman" w:cs="Times New Roman"/>
          <w:sz w:val="18"/>
          <w:szCs w:val="18"/>
        </w:rPr>
        <w:t>Elon</w:t>
      </w:r>
      <w:proofErr w:type="spellEnd"/>
      <w:r w:rsidRPr="002C694C">
        <w:rPr>
          <w:rFonts w:ascii="Times New Roman" w:eastAsia="Times New Roman" w:hAnsi="Times New Roman" w:cs="Times New Roman"/>
          <w:sz w:val="18"/>
          <w:szCs w:val="18"/>
        </w:rPr>
        <w:t xml:space="preserve"> Musk are contributing to billions of dollars in fraud losses in the U.S.’ (</w:t>
      </w:r>
      <w:r w:rsidRPr="002C694C">
        <w:rPr>
          <w:rFonts w:ascii="Times New Roman" w:eastAsia="Times New Roman" w:hAnsi="Times New Roman" w:cs="Times New Roman"/>
          <w:i/>
          <w:sz w:val="18"/>
          <w:szCs w:val="18"/>
        </w:rPr>
        <w:t>CBS News</w:t>
      </w:r>
      <w:r w:rsidRPr="002C694C">
        <w:rPr>
          <w:rFonts w:ascii="Times New Roman" w:eastAsia="Times New Roman" w:hAnsi="Times New Roman" w:cs="Times New Roman"/>
          <w:sz w:val="18"/>
          <w:szCs w:val="18"/>
        </w:rPr>
        <w:t>, 24 November 2024) &lt;</w:t>
      </w:r>
      <w:hyperlink r:id="rId16">
        <w:r w:rsidRPr="002C694C">
          <w:rPr>
            <w:rFonts w:ascii="Times New Roman" w:eastAsia="Times New Roman" w:hAnsi="Times New Roman" w:cs="Times New Roman"/>
            <w:color w:val="1155CC"/>
            <w:sz w:val="18"/>
            <w:szCs w:val="18"/>
            <w:u w:val="single"/>
          </w:rPr>
          <w:t>https://www.cbsnews.com/texas/news/deepfakes-ai-fraud-elon-musk/</w:t>
        </w:r>
      </w:hyperlink>
      <w:r w:rsidRPr="002C694C">
        <w:rPr>
          <w:rFonts w:ascii="Times New Roman" w:eastAsia="Times New Roman" w:hAnsi="Times New Roman" w:cs="Times New Roman"/>
          <w:sz w:val="18"/>
          <w:szCs w:val="18"/>
        </w:rPr>
        <w:t>&gt; accessed 19 February 2025</w:t>
      </w:r>
    </w:p>
  </w:footnote>
  <w:footnote w:id="18">
    <w:p w14:paraId="00000049"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w:t>
      </w:r>
      <w:proofErr w:type="spellStart"/>
      <w:r w:rsidRPr="002C694C">
        <w:rPr>
          <w:rFonts w:ascii="Times New Roman" w:eastAsia="Times New Roman" w:hAnsi="Times New Roman" w:cs="Times New Roman"/>
          <w:sz w:val="18"/>
          <w:szCs w:val="18"/>
        </w:rPr>
        <w:t>Hanan</w:t>
      </w:r>
      <w:proofErr w:type="spellEnd"/>
      <w:r w:rsidRPr="002C694C">
        <w:rPr>
          <w:rFonts w:ascii="Times New Roman" w:eastAsia="Times New Roman" w:hAnsi="Times New Roman" w:cs="Times New Roman"/>
          <w:sz w:val="18"/>
          <w:szCs w:val="18"/>
        </w:rPr>
        <w:t xml:space="preserve"> </w:t>
      </w:r>
      <w:proofErr w:type="spellStart"/>
      <w:r w:rsidRPr="002C694C">
        <w:rPr>
          <w:rFonts w:ascii="Times New Roman" w:eastAsia="Times New Roman" w:hAnsi="Times New Roman" w:cs="Times New Roman"/>
          <w:sz w:val="18"/>
          <w:szCs w:val="18"/>
        </w:rPr>
        <w:t>Dervisevic</w:t>
      </w:r>
      <w:proofErr w:type="spellEnd"/>
      <w:r w:rsidRPr="002C694C">
        <w:rPr>
          <w:rFonts w:ascii="Times New Roman" w:eastAsia="Times New Roman" w:hAnsi="Times New Roman" w:cs="Times New Roman"/>
          <w:sz w:val="18"/>
          <w:szCs w:val="18"/>
        </w:rPr>
        <w:t xml:space="preserve">, ‘Meta responds to </w:t>
      </w:r>
      <w:proofErr w:type="spellStart"/>
      <w:r w:rsidRPr="002C694C">
        <w:rPr>
          <w:rFonts w:ascii="Times New Roman" w:eastAsia="Times New Roman" w:hAnsi="Times New Roman" w:cs="Times New Roman"/>
          <w:sz w:val="18"/>
          <w:szCs w:val="18"/>
        </w:rPr>
        <w:t>deepfake</w:t>
      </w:r>
      <w:proofErr w:type="spellEnd"/>
      <w:r w:rsidRPr="002C694C">
        <w:rPr>
          <w:rFonts w:ascii="Times New Roman" w:eastAsia="Times New Roman" w:hAnsi="Times New Roman" w:cs="Times New Roman"/>
          <w:sz w:val="18"/>
          <w:szCs w:val="18"/>
        </w:rPr>
        <w:t xml:space="preserve"> celebrity scam pressure by annou</w:t>
      </w:r>
      <w:r w:rsidRPr="002C694C">
        <w:rPr>
          <w:rFonts w:ascii="Times New Roman" w:eastAsia="Times New Roman" w:hAnsi="Times New Roman" w:cs="Times New Roman"/>
          <w:sz w:val="18"/>
          <w:szCs w:val="18"/>
        </w:rPr>
        <w:t>ncing new rules for financial advertisers’ (</w:t>
      </w:r>
      <w:r w:rsidRPr="002C694C">
        <w:rPr>
          <w:rFonts w:ascii="Times New Roman" w:eastAsia="Times New Roman" w:hAnsi="Times New Roman" w:cs="Times New Roman"/>
          <w:i/>
          <w:sz w:val="18"/>
          <w:szCs w:val="18"/>
        </w:rPr>
        <w:t>ABC News</w:t>
      </w:r>
      <w:r w:rsidRPr="002C694C">
        <w:rPr>
          <w:rFonts w:ascii="Times New Roman" w:eastAsia="Times New Roman" w:hAnsi="Times New Roman" w:cs="Times New Roman"/>
          <w:sz w:val="18"/>
          <w:szCs w:val="18"/>
        </w:rPr>
        <w:t>, 2 December 2024) &lt;</w:t>
      </w:r>
      <w:hyperlink r:id="rId17">
        <w:r w:rsidRPr="002C694C">
          <w:rPr>
            <w:rFonts w:ascii="Times New Roman" w:eastAsia="Times New Roman" w:hAnsi="Times New Roman" w:cs="Times New Roman"/>
            <w:color w:val="1155CC"/>
            <w:sz w:val="18"/>
            <w:szCs w:val="18"/>
            <w:u w:val="single"/>
          </w:rPr>
          <w:t>https://www.abc.net.au/news/2024-12-02/meta-forces-financ</w:t>
        </w:r>
        <w:r w:rsidRPr="002C694C">
          <w:rPr>
            <w:rFonts w:ascii="Times New Roman" w:eastAsia="Times New Roman" w:hAnsi="Times New Roman" w:cs="Times New Roman"/>
            <w:color w:val="1155CC"/>
            <w:sz w:val="18"/>
            <w:szCs w:val="18"/>
            <w:u w:val="single"/>
          </w:rPr>
          <w:t>ial-advertisers-verify-information-scams/104672484</w:t>
        </w:r>
      </w:hyperlink>
      <w:r w:rsidRPr="002C694C">
        <w:rPr>
          <w:rFonts w:ascii="Times New Roman" w:eastAsia="Times New Roman" w:hAnsi="Times New Roman" w:cs="Times New Roman"/>
          <w:sz w:val="18"/>
          <w:szCs w:val="18"/>
        </w:rPr>
        <w:t>&gt; accessed 19 February 2025</w:t>
      </w:r>
    </w:p>
  </w:footnote>
  <w:footnote w:id="19">
    <w:p w14:paraId="00000048" w14:textId="77777777" w:rsidR="00E57E75" w:rsidRPr="002C694C" w:rsidRDefault="008E1910">
      <w:pPr>
        <w:spacing w:line="240" w:lineRule="auto"/>
        <w:jc w:val="both"/>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‘About </w:t>
      </w:r>
      <w:proofErr w:type="spellStart"/>
      <w:r w:rsidRPr="002C694C">
        <w:rPr>
          <w:rFonts w:ascii="Times New Roman" w:eastAsia="Times New Roman" w:hAnsi="Times New Roman" w:cs="Times New Roman"/>
          <w:sz w:val="18"/>
          <w:szCs w:val="18"/>
        </w:rPr>
        <w:t>authorisation</w:t>
      </w:r>
      <w:proofErr w:type="spellEnd"/>
      <w:r w:rsidRPr="002C694C">
        <w:rPr>
          <w:rFonts w:ascii="Times New Roman" w:eastAsia="Times New Roman" w:hAnsi="Times New Roman" w:cs="Times New Roman"/>
          <w:sz w:val="18"/>
          <w:szCs w:val="18"/>
        </w:rPr>
        <w:t xml:space="preserve"> requirements that may affect financial services adve</w:t>
      </w:r>
      <w:r w:rsidRPr="002C694C">
        <w:rPr>
          <w:rFonts w:ascii="Times New Roman" w:eastAsia="Times New Roman" w:hAnsi="Times New Roman" w:cs="Times New Roman"/>
          <w:sz w:val="18"/>
          <w:szCs w:val="18"/>
        </w:rPr>
        <w:t>rtisers’ (</w:t>
      </w:r>
      <w:r w:rsidRPr="002C694C">
        <w:rPr>
          <w:rFonts w:ascii="Times New Roman" w:eastAsia="Times New Roman" w:hAnsi="Times New Roman" w:cs="Times New Roman"/>
          <w:i/>
          <w:sz w:val="18"/>
          <w:szCs w:val="18"/>
        </w:rPr>
        <w:t>Meta</w:t>
      </w:r>
      <w:r w:rsidRPr="002C694C">
        <w:rPr>
          <w:rFonts w:ascii="Times New Roman" w:eastAsia="Times New Roman" w:hAnsi="Times New Roman" w:cs="Times New Roman"/>
          <w:sz w:val="18"/>
          <w:szCs w:val="18"/>
        </w:rPr>
        <w:t>) &lt;</w:t>
      </w:r>
      <w:hyperlink r:id="rId18">
        <w:r w:rsidRPr="002C694C">
          <w:rPr>
            <w:rFonts w:ascii="Times New Roman" w:eastAsia="Times New Roman" w:hAnsi="Times New Roman" w:cs="Times New Roman"/>
            <w:color w:val="1155CC"/>
            <w:sz w:val="18"/>
            <w:szCs w:val="18"/>
            <w:u w:val="single"/>
          </w:rPr>
          <w:t>https://en-gb.facebook.com/business/help/719892839342050</w:t>
        </w:r>
      </w:hyperlink>
      <w:r w:rsidRPr="002C694C">
        <w:rPr>
          <w:rFonts w:ascii="Times New Roman" w:eastAsia="Times New Roman" w:hAnsi="Times New Roman" w:cs="Times New Roman"/>
          <w:sz w:val="18"/>
          <w:szCs w:val="18"/>
        </w:rPr>
        <w:t>&gt; accessed 20 February 2025</w:t>
      </w:r>
    </w:p>
  </w:footnote>
  <w:footnote w:id="20">
    <w:p w14:paraId="0000004B" w14:textId="77777777" w:rsidR="00E57E75" w:rsidRPr="002C694C" w:rsidRDefault="008E1910">
      <w:pPr>
        <w:spacing w:line="240" w:lineRule="auto"/>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Explicit AI Images of Female Public Figures (2024-007-IG-UA, 2024-008-FB-UA, Meta Oversight Board, )</w:t>
      </w:r>
    </w:p>
    <w:p w14:paraId="0000004C" w14:textId="77777777" w:rsidR="00E57E75" w:rsidRPr="002C694C" w:rsidRDefault="008E1910">
      <w:pPr>
        <w:spacing w:line="240" w:lineRule="auto"/>
        <w:rPr>
          <w:sz w:val="18"/>
          <w:szCs w:val="18"/>
        </w:rPr>
      </w:pPr>
      <w:hyperlink r:id="rId19">
        <w:r w:rsidRPr="002C694C">
          <w:rPr>
            <w:color w:val="1155CC"/>
            <w:sz w:val="18"/>
            <w:szCs w:val="18"/>
            <w:u w:val="single"/>
          </w:rPr>
          <w:t>https://www.oversightboard.com/decision/bun-7e941o1n/</w:t>
        </w:r>
      </w:hyperlink>
      <w:r w:rsidRPr="002C694C">
        <w:rPr>
          <w:sz w:val="18"/>
          <w:szCs w:val="18"/>
        </w:rPr>
        <w:t xml:space="preserve"> </w:t>
      </w:r>
    </w:p>
  </w:footnote>
  <w:footnote w:id="21">
    <w:p w14:paraId="00000039" w14:textId="77777777" w:rsidR="00E57E75" w:rsidRPr="002C694C" w:rsidRDefault="008E1910">
      <w:pPr>
        <w:spacing w:line="240" w:lineRule="auto"/>
        <w:rPr>
          <w:sz w:val="18"/>
          <w:szCs w:val="18"/>
        </w:rPr>
      </w:pPr>
      <w:r w:rsidRPr="002C694C">
        <w:rPr>
          <w:sz w:val="18"/>
          <w:szCs w:val="18"/>
          <w:vertAlign w:val="superscript"/>
        </w:rPr>
        <w:footnoteRef/>
      </w:r>
      <w:r w:rsidRPr="002C694C">
        <w:rPr>
          <w:sz w:val="18"/>
          <w:szCs w:val="18"/>
        </w:rPr>
        <w:t xml:space="preserve"> </w:t>
      </w:r>
      <w:hyperlink r:id="rId20">
        <w:r w:rsidRPr="002C694C">
          <w:rPr>
            <w:color w:val="1155CC"/>
            <w:sz w:val="18"/>
            <w:szCs w:val="18"/>
            <w:u w:val="single"/>
          </w:rPr>
          <w:t>https://www.oversightboard.com/decision/fb-fwixegxq/</w:t>
        </w:r>
      </w:hyperlink>
      <w:r w:rsidRPr="002C694C">
        <w:rPr>
          <w:sz w:val="18"/>
          <w:szCs w:val="18"/>
        </w:rPr>
        <w:t xml:space="preserve"> </w:t>
      </w:r>
    </w:p>
  </w:footnote>
  <w:footnote w:id="22">
    <w:p w14:paraId="0000004D" w14:textId="77777777" w:rsidR="00E57E75" w:rsidRPr="002C694C" w:rsidRDefault="008E1910">
      <w:pPr>
        <w:spacing w:line="240" w:lineRule="auto"/>
        <w:jc w:val="both"/>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‘AI-generated </w:t>
      </w:r>
      <w:proofErr w:type="spellStart"/>
      <w:r w:rsidRPr="002C694C">
        <w:rPr>
          <w:rFonts w:ascii="Times New Roman" w:eastAsia="Times New Roman" w:hAnsi="Times New Roman" w:cs="Times New Roman"/>
          <w:sz w:val="18"/>
          <w:szCs w:val="18"/>
        </w:rPr>
        <w:t>dee</w:t>
      </w:r>
      <w:r w:rsidRPr="002C694C">
        <w:rPr>
          <w:rFonts w:ascii="Times New Roman" w:eastAsia="Times New Roman" w:hAnsi="Times New Roman" w:cs="Times New Roman"/>
          <w:sz w:val="18"/>
          <w:szCs w:val="18"/>
        </w:rPr>
        <w:t>pfakes</w:t>
      </w:r>
      <w:proofErr w:type="spellEnd"/>
      <w:r w:rsidRPr="002C694C">
        <w:rPr>
          <w:rFonts w:ascii="Times New Roman" w:eastAsia="Times New Roman" w:hAnsi="Times New Roman" w:cs="Times New Roman"/>
          <w:sz w:val="18"/>
          <w:szCs w:val="18"/>
        </w:rPr>
        <w:t>: what does the law say?’ (</w:t>
      </w:r>
      <w:r w:rsidRPr="002C694C">
        <w:rPr>
          <w:rFonts w:ascii="Times New Roman" w:eastAsia="Times New Roman" w:hAnsi="Times New Roman" w:cs="Times New Roman"/>
          <w:i/>
          <w:sz w:val="18"/>
          <w:szCs w:val="18"/>
        </w:rPr>
        <w:t>Rouse</w:t>
      </w:r>
      <w:r w:rsidRPr="002C694C">
        <w:rPr>
          <w:rFonts w:ascii="Times New Roman" w:eastAsia="Times New Roman" w:hAnsi="Times New Roman" w:cs="Times New Roman"/>
          <w:sz w:val="18"/>
          <w:szCs w:val="18"/>
        </w:rPr>
        <w:t>, 4 September 2024) &lt;</w:t>
      </w:r>
      <w:hyperlink r:id="rId21">
        <w:r w:rsidRPr="002C694C">
          <w:rPr>
            <w:rFonts w:ascii="Times New Roman" w:eastAsia="Times New Roman" w:hAnsi="Times New Roman" w:cs="Times New Roman"/>
            <w:color w:val="1155CC"/>
            <w:sz w:val="18"/>
            <w:szCs w:val="18"/>
            <w:u w:val="single"/>
          </w:rPr>
          <w:t>https://rouse.com/insights/news/2024/ai-generated-deepfakes-what-does-the-law-say</w:t>
        </w:r>
      </w:hyperlink>
      <w:r w:rsidRPr="002C694C">
        <w:rPr>
          <w:rFonts w:ascii="Times New Roman" w:eastAsia="Times New Roman" w:hAnsi="Times New Roman" w:cs="Times New Roman"/>
          <w:sz w:val="18"/>
          <w:szCs w:val="18"/>
        </w:rPr>
        <w:t>&gt; accessed 20 F</w:t>
      </w:r>
      <w:r w:rsidRPr="002C694C">
        <w:rPr>
          <w:rFonts w:ascii="Times New Roman" w:eastAsia="Times New Roman" w:hAnsi="Times New Roman" w:cs="Times New Roman"/>
          <w:sz w:val="18"/>
          <w:szCs w:val="18"/>
        </w:rPr>
        <w:t>ebruary 2025</w:t>
      </w:r>
    </w:p>
    <w:p w14:paraId="0000004E" w14:textId="77777777" w:rsidR="00E57E75" w:rsidRPr="002C694C" w:rsidRDefault="008E1910">
      <w:pPr>
        <w:spacing w:line="240" w:lineRule="auto"/>
        <w:rPr>
          <w:sz w:val="18"/>
          <w:szCs w:val="18"/>
        </w:rPr>
      </w:pPr>
      <w:hyperlink r:id="rId22">
        <w:r w:rsidRPr="002C694C">
          <w:rPr>
            <w:color w:val="1155CC"/>
            <w:sz w:val="18"/>
            <w:szCs w:val="18"/>
            <w:u w:val="single"/>
          </w:rPr>
          <w:t>https://rouse.com/insights/news/2024/ai-generated-deepfakes-what-does-the-law-say</w:t>
        </w:r>
      </w:hyperlink>
      <w:r w:rsidRPr="002C694C">
        <w:rPr>
          <w:sz w:val="18"/>
          <w:szCs w:val="18"/>
        </w:rPr>
        <w:t xml:space="preserve"> </w:t>
      </w:r>
    </w:p>
  </w:footnote>
  <w:footnote w:id="23">
    <w:p w14:paraId="0000003A"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‘How Meta invests in technology’ (</w:t>
      </w:r>
      <w:r w:rsidRPr="002C694C">
        <w:rPr>
          <w:rFonts w:ascii="Times New Roman" w:eastAsia="Times New Roman" w:hAnsi="Times New Roman" w:cs="Times New Roman"/>
          <w:i/>
          <w:sz w:val="18"/>
          <w:szCs w:val="18"/>
        </w:rPr>
        <w:t>Meta</w:t>
      </w:r>
      <w:r w:rsidRPr="002C694C">
        <w:rPr>
          <w:rFonts w:ascii="Times New Roman" w:eastAsia="Times New Roman" w:hAnsi="Times New Roman" w:cs="Times New Roman"/>
          <w:sz w:val="18"/>
          <w:szCs w:val="18"/>
        </w:rPr>
        <w:t>, 19 January 2022) &lt;</w:t>
      </w:r>
      <w:hyperlink r:id="rId23">
        <w:r w:rsidRPr="002C694C">
          <w:rPr>
            <w:rFonts w:ascii="Times New Roman" w:eastAsia="Times New Roman" w:hAnsi="Times New Roman" w:cs="Times New Roman"/>
            <w:color w:val="1155CC"/>
            <w:sz w:val="18"/>
            <w:szCs w:val="18"/>
            <w:u w:val="single"/>
          </w:rPr>
          <w:t>https://transparency.meta.com/en-gb/enforcement/detecting-violations/investing-in-technology/</w:t>
        </w:r>
      </w:hyperlink>
      <w:r w:rsidRPr="002C694C">
        <w:rPr>
          <w:rFonts w:ascii="Times New Roman" w:eastAsia="Times New Roman" w:hAnsi="Times New Roman" w:cs="Times New Roman"/>
          <w:sz w:val="18"/>
          <w:szCs w:val="18"/>
        </w:rPr>
        <w:t>&gt; accessed 20 February 2025</w:t>
      </w:r>
    </w:p>
  </w:footnote>
  <w:footnote w:id="24">
    <w:p w14:paraId="00000052" w14:textId="77777777" w:rsidR="00E57E75" w:rsidRPr="002C694C" w:rsidRDefault="008E1910" w:rsidP="002C694C">
      <w:pPr>
        <w:spacing w:after="240" w:line="240" w:lineRule="auto"/>
        <w:jc w:val="both"/>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Joel Kaplan</w:t>
      </w:r>
      <w:r w:rsidRPr="002C694C">
        <w:rPr>
          <w:sz w:val="18"/>
          <w:szCs w:val="18"/>
        </w:rPr>
        <w:t xml:space="preserve"> '</w:t>
      </w:r>
      <w:r w:rsidRPr="002C694C">
        <w:rPr>
          <w:rFonts w:ascii="Times New Roman" w:eastAsia="Times New Roman" w:hAnsi="Times New Roman" w:cs="Times New Roman"/>
          <w:sz w:val="18"/>
          <w:szCs w:val="18"/>
        </w:rPr>
        <w:t>More Speech and Fewer Mistakes' (Meta, January 2025)</w:t>
      </w:r>
      <w:hyperlink r:id="rId24">
        <w:r w:rsidRPr="002C694C">
          <w:rPr>
            <w:rFonts w:ascii="Times New Roman" w:eastAsia="Times New Roman" w:hAnsi="Times New Roman" w:cs="Times New Roman"/>
            <w:sz w:val="18"/>
            <w:szCs w:val="18"/>
          </w:rPr>
          <w:t xml:space="preserve"> </w:t>
        </w:r>
      </w:hyperlink>
      <w:hyperlink r:id="rId25">
        <w:r w:rsidRPr="002C694C">
          <w:rPr>
            <w:rFonts w:ascii="Times New Roman" w:eastAsia="Times New Roman" w:hAnsi="Times New Roman" w:cs="Times New Roman"/>
            <w:color w:val="1155CC"/>
            <w:sz w:val="18"/>
            <w:szCs w:val="18"/>
            <w:u w:val="single"/>
          </w:rPr>
          <w:t>https://about.fb.com/news/2025/01/meta-more-speech-fewer-mistakes/</w:t>
        </w:r>
      </w:hyperlink>
      <w:r w:rsidRPr="002C694C">
        <w:rPr>
          <w:rFonts w:ascii="Times New Roman" w:eastAsia="Times New Roman" w:hAnsi="Times New Roman" w:cs="Times New Roman"/>
          <w:sz w:val="18"/>
          <w:szCs w:val="18"/>
        </w:rPr>
        <w:t xml:space="preserve"> accessed 20 February 2025.</w:t>
      </w:r>
    </w:p>
  </w:footnote>
  <w:footnote w:id="25">
    <w:p w14:paraId="00000053" w14:textId="77777777" w:rsidR="00E57E75" w:rsidRPr="002C694C" w:rsidRDefault="008E1910">
      <w:pPr>
        <w:spacing w:line="240" w:lineRule="auto"/>
        <w:jc w:val="both"/>
        <w:rPr>
          <w:sz w:val="18"/>
          <w:szCs w:val="18"/>
        </w:rPr>
      </w:pPr>
      <w:r w:rsidRPr="002C694C">
        <w:rPr>
          <w:sz w:val="18"/>
          <w:szCs w:val="18"/>
          <w:vertAlign w:val="superscript"/>
        </w:rPr>
        <w:footnoteRef/>
      </w:r>
      <w:r w:rsidRPr="002C694C">
        <w:rPr>
          <w:sz w:val="18"/>
          <w:szCs w:val="18"/>
        </w:rPr>
        <w:t xml:space="preserve"> </w:t>
      </w:r>
      <w:r w:rsidRPr="002C694C">
        <w:rPr>
          <w:rFonts w:ascii="Times New Roman" w:eastAsia="Times New Roman" w:hAnsi="Times New Roman" w:cs="Times New Roman"/>
          <w:sz w:val="18"/>
          <w:szCs w:val="18"/>
        </w:rPr>
        <w:t xml:space="preserve">Robert  Booth </w:t>
      </w:r>
      <w:r w:rsidRPr="002C694C">
        <w:rPr>
          <w:sz w:val="18"/>
          <w:szCs w:val="18"/>
        </w:rPr>
        <w:t xml:space="preserve"> </w:t>
      </w:r>
      <w:r w:rsidRPr="002C694C">
        <w:rPr>
          <w:rFonts w:ascii="Times New Roman" w:eastAsia="Times New Roman" w:hAnsi="Times New Roman" w:cs="Times New Roman"/>
          <w:sz w:val="18"/>
          <w:szCs w:val="18"/>
        </w:rPr>
        <w:t xml:space="preserve">'Ditching  Facebook  </w:t>
      </w:r>
      <w:proofErr w:type="spellStart"/>
      <w:r w:rsidRPr="002C694C">
        <w:rPr>
          <w:rFonts w:ascii="Times New Roman" w:eastAsia="Times New Roman" w:hAnsi="Times New Roman" w:cs="Times New Roman"/>
          <w:sz w:val="18"/>
          <w:szCs w:val="18"/>
        </w:rPr>
        <w:t>factcheckers</w:t>
      </w:r>
      <w:proofErr w:type="spellEnd"/>
      <w:r w:rsidRPr="002C694C">
        <w:rPr>
          <w:rFonts w:ascii="Times New Roman" w:eastAsia="Times New Roman" w:hAnsi="Times New Roman" w:cs="Times New Roman"/>
          <w:sz w:val="18"/>
          <w:szCs w:val="18"/>
        </w:rPr>
        <w:t xml:space="preserve">  major  step  back  public discourse</w:t>
      </w:r>
      <w:r w:rsidRPr="002C694C">
        <w:rPr>
          <w:rFonts w:ascii="Times New Roman" w:eastAsia="Times New Roman" w:hAnsi="Times New Roman" w:cs="Times New Roman"/>
          <w:sz w:val="18"/>
          <w:szCs w:val="18"/>
        </w:rPr>
        <w:t xml:space="preserve">'  The  Guardian  ( London,   7 January 2025) </w:t>
      </w:r>
      <w:hyperlink r:id="rId26">
        <w:r w:rsidRPr="002C694C">
          <w:rPr>
            <w:rFonts w:ascii="Times New Roman" w:eastAsia="Times New Roman" w:hAnsi="Times New Roman" w:cs="Times New Roman"/>
            <w:color w:val="1155CC"/>
            <w:sz w:val="18"/>
            <w:szCs w:val="18"/>
            <w:u w:val="single"/>
          </w:rPr>
          <w:t>https://www.theguardian.com/technology/2025/jan/07/ditching-facebook-factche</w:t>
        </w:r>
        <w:r w:rsidRPr="002C694C">
          <w:rPr>
            <w:rFonts w:ascii="Times New Roman" w:eastAsia="Times New Roman" w:hAnsi="Times New Roman" w:cs="Times New Roman"/>
            <w:color w:val="1155CC"/>
            <w:sz w:val="18"/>
            <w:szCs w:val="18"/>
            <w:u w:val="single"/>
          </w:rPr>
          <w:t>ckers-major-step-back-public-discourse</w:t>
        </w:r>
      </w:hyperlink>
      <w:r w:rsidRPr="002C694C">
        <w:rPr>
          <w:rFonts w:ascii="Times New Roman" w:eastAsia="Times New Roman" w:hAnsi="Times New Roman" w:cs="Times New Roman"/>
          <w:sz w:val="18"/>
          <w:szCs w:val="18"/>
        </w:rPr>
        <w:t xml:space="preserve"> accessed 20 February 2025</w:t>
      </w:r>
    </w:p>
  </w:footnote>
  <w:footnote w:id="26">
    <w:p w14:paraId="00000054" w14:textId="77777777" w:rsidR="00E57E75" w:rsidRPr="002C694C" w:rsidRDefault="008E1910">
      <w:pPr>
        <w:spacing w:line="240" w:lineRule="auto"/>
        <w:jc w:val="both"/>
        <w:rPr>
          <w:rFonts w:ascii="Times New Roman" w:eastAsia="Times New Roman" w:hAnsi="Times New Roman" w:cs="Times New Roman"/>
          <w:sz w:val="18"/>
          <w:szCs w:val="18"/>
        </w:rPr>
      </w:pPr>
      <w:r w:rsidRPr="002C694C">
        <w:rPr>
          <w:sz w:val="18"/>
          <w:szCs w:val="18"/>
          <w:vertAlign w:val="superscript"/>
        </w:rPr>
        <w:footnoteRef/>
      </w:r>
      <w:r w:rsidRPr="002C694C">
        <w:rPr>
          <w:sz w:val="18"/>
          <w:szCs w:val="18"/>
        </w:rPr>
        <w:t xml:space="preserve"> </w:t>
      </w:r>
      <w:proofErr w:type="spellStart"/>
      <w:proofErr w:type="gramStart"/>
      <w:r w:rsidRPr="002C694C">
        <w:rPr>
          <w:rFonts w:ascii="Times New Roman" w:eastAsia="Times New Roman" w:hAnsi="Times New Roman" w:cs="Times New Roman"/>
          <w:sz w:val="18"/>
          <w:szCs w:val="18"/>
        </w:rPr>
        <w:t>Sheera</w:t>
      </w:r>
      <w:proofErr w:type="spellEnd"/>
      <w:r w:rsidRPr="002C694C">
        <w:rPr>
          <w:rFonts w:ascii="Times New Roman" w:eastAsia="Times New Roman" w:hAnsi="Times New Roman" w:cs="Times New Roman"/>
          <w:sz w:val="18"/>
          <w:szCs w:val="18"/>
        </w:rPr>
        <w:t xml:space="preserve">  </w:t>
      </w:r>
      <w:proofErr w:type="spellStart"/>
      <w:r w:rsidRPr="002C694C">
        <w:rPr>
          <w:rFonts w:ascii="Times New Roman" w:eastAsia="Times New Roman" w:hAnsi="Times New Roman" w:cs="Times New Roman"/>
          <w:sz w:val="18"/>
          <w:szCs w:val="18"/>
        </w:rPr>
        <w:t>Frenkel</w:t>
      </w:r>
      <w:proofErr w:type="spellEnd"/>
      <w:proofErr w:type="gramEnd"/>
      <w:r w:rsidRPr="002C694C">
        <w:rPr>
          <w:rFonts w:ascii="Times New Roman" w:eastAsia="Times New Roman" w:hAnsi="Times New Roman" w:cs="Times New Roman"/>
          <w:sz w:val="18"/>
          <w:szCs w:val="18"/>
        </w:rPr>
        <w:t xml:space="preserve">  </w:t>
      </w:r>
      <w:r w:rsidRPr="002C694C">
        <w:rPr>
          <w:sz w:val="18"/>
          <w:szCs w:val="18"/>
        </w:rPr>
        <w:t>'</w:t>
      </w:r>
      <w:r w:rsidRPr="002C694C">
        <w:rPr>
          <w:rFonts w:ascii="Times New Roman" w:eastAsia="Times New Roman" w:hAnsi="Times New Roman" w:cs="Times New Roman"/>
          <w:sz w:val="18"/>
          <w:szCs w:val="18"/>
        </w:rPr>
        <w:t xml:space="preserve">Meta's Mark </w:t>
      </w:r>
      <w:proofErr w:type="spellStart"/>
      <w:r w:rsidRPr="002C694C">
        <w:rPr>
          <w:rFonts w:ascii="Times New Roman" w:eastAsia="Times New Roman" w:hAnsi="Times New Roman" w:cs="Times New Roman"/>
          <w:sz w:val="18"/>
          <w:szCs w:val="18"/>
        </w:rPr>
        <w:t>Zuckerberg</w:t>
      </w:r>
      <w:proofErr w:type="spellEnd"/>
      <w:r w:rsidRPr="002C694C">
        <w:rPr>
          <w:rFonts w:ascii="Times New Roman" w:eastAsia="Times New Roman" w:hAnsi="Times New Roman" w:cs="Times New Roman"/>
          <w:sz w:val="18"/>
          <w:szCs w:val="18"/>
        </w:rPr>
        <w:t xml:space="preserve"> Meets with President-elect Trump at Mar-a-</w:t>
      </w:r>
      <w:proofErr w:type="spellStart"/>
      <w:r w:rsidRPr="002C694C">
        <w:rPr>
          <w:rFonts w:ascii="Times New Roman" w:eastAsia="Times New Roman" w:hAnsi="Times New Roman" w:cs="Times New Roman"/>
          <w:sz w:val="18"/>
          <w:szCs w:val="18"/>
        </w:rPr>
        <w:t>Lago</w:t>
      </w:r>
      <w:proofErr w:type="spellEnd"/>
      <w:r w:rsidRPr="002C694C">
        <w:rPr>
          <w:rFonts w:ascii="Times New Roman" w:eastAsia="Times New Roman" w:hAnsi="Times New Roman" w:cs="Times New Roman"/>
          <w:sz w:val="18"/>
          <w:szCs w:val="18"/>
        </w:rPr>
        <w:t xml:space="preserve">' </w:t>
      </w:r>
      <w:r w:rsidRPr="002C694C">
        <w:rPr>
          <w:rFonts w:ascii="Times New Roman" w:eastAsia="Times New Roman" w:hAnsi="Times New Roman" w:cs="Times New Roman"/>
          <w:i/>
          <w:sz w:val="18"/>
          <w:szCs w:val="18"/>
        </w:rPr>
        <w:t>The New York Times</w:t>
      </w:r>
      <w:r w:rsidRPr="002C694C">
        <w:rPr>
          <w:rFonts w:ascii="Times New Roman" w:eastAsia="Times New Roman" w:hAnsi="Times New Roman" w:cs="Times New Roman"/>
          <w:sz w:val="18"/>
          <w:szCs w:val="18"/>
        </w:rPr>
        <w:t xml:space="preserve"> (New York, 10 January 2025)</w:t>
      </w:r>
      <w:hyperlink r:id="rId27">
        <w:r w:rsidRPr="002C694C">
          <w:rPr>
            <w:rFonts w:ascii="Times New Roman" w:eastAsia="Times New Roman" w:hAnsi="Times New Roman" w:cs="Times New Roman"/>
            <w:sz w:val="18"/>
            <w:szCs w:val="18"/>
          </w:rPr>
          <w:t xml:space="preserve"> </w:t>
        </w:r>
      </w:hyperlink>
      <w:hyperlink r:id="rId28">
        <w:r w:rsidRPr="002C694C">
          <w:rPr>
            <w:rFonts w:ascii="Times New Roman" w:eastAsia="Times New Roman" w:hAnsi="Times New Roman" w:cs="Times New Roman"/>
            <w:color w:val="1155CC"/>
            <w:sz w:val="18"/>
            <w:szCs w:val="18"/>
            <w:u w:val="single"/>
          </w:rPr>
          <w:t>https://www.nytimes.com/2025/01/10/technology/meta-mark-zuckerberg-trump.html</w:t>
        </w:r>
      </w:hyperlink>
      <w:r w:rsidRPr="002C694C">
        <w:rPr>
          <w:rFonts w:ascii="Times New Roman" w:eastAsia="Times New Roman" w:hAnsi="Times New Roman" w:cs="Times New Roman"/>
          <w:sz w:val="18"/>
          <w:szCs w:val="18"/>
        </w:rPr>
        <w:t xml:space="preserve"> accessed 20 February 2025.</w:t>
      </w:r>
    </w:p>
    <w:p w14:paraId="00000055" w14:textId="77777777" w:rsidR="00E57E75" w:rsidRPr="002C694C" w:rsidRDefault="00E57E75">
      <w:pPr>
        <w:spacing w:line="240" w:lineRule="auto"/>
        <w:rPr>
          <w:sz w:val="18"/>
          <w:szCs w:val="18"/>
        </w:rPr>
      </w:pPr>
    </w:p>
  </w:footnote>
  <w:footnote w:id="27">
    <w:p w14:paraId="00000057" w14:textId="0AE5994C" w:rsidR="00E57E75" w:rsidRPr="002C694C" w:rsidRDefault="008E1910" w:rsidP="002C694C">
      <w:pPr>
        <w:spacing w:line="240" w:lineRule="auto"/>
        <w:jc w:val="both"/>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'Threads of Wisdom: Experts React to Meta’s Policy Changes' (Institute for Rebooting Social Media, 17 January 2025) </w:t>
      </w:r>
      <w:hyperlink r:id="rId29">
        <w:r w:rsidRPr="002C694C">
          <w:rPr>
            <w:rFonts w:ascii="Times New Roman" w:eastAsia="Times New Roman" w:hAnsi="Times New Roman" w:cs="Times New Roman"/>
            <w:color w:val="1155CC"/>
            <w:sz w:val="18"/>
            <w:szCs w:val="18"/>
            <w:u w:val="single"/>
          </w:rPr>
          <w:t>https://rebootingso</w:t>
        </w:r>
        <w:r w:rsidRPr="002C694C">
          <w:rPr>
            <w:rFonts w:ascii="Times New Roman" w:eastAsia="Times New Roman" w:hAnsi="Times New Roman" w:cs="Times New Roman"/>
            <w:color w:val="1155CC"/>
            <w:sz w:val="18"/>
            <w:szCs w:val="18"/>
            <w:u w:val="single"/>
          </w:rPr>
          <w:t>cialmedia.org/2025/01/17/threads-of-wisdom-experts-react-to-metas-policy-changes/</w:t>
        </w:r>
      </w:hyperlink>
      <w:r w:rsidRPr="002C694C">
        <w:rPr>
          <w:rFonts w:ascii="Times New Roman" w:eastAsia="Times New Roman" w:hAnsi="Times New Roman" w:cs="Times New Roman"/>
          <w:sz w:val="18"/>
          <w:szCs w:val="18"/>
        </w:rPr>
        <w:t xml:space="preserve">    accessed 20 February 2025.</w:t>
      </w:r>
    </w:p>
  </w:footnote>
  <w:footnote w:id="28">
    <w:p w14:paraId="00000058" w14:textId="77777777" w:rsidR="00E57E75" w:rsidRPr="002C694C" w:rsidRDefault="008E1910">
      <w:pPr>
        <w:spacing w:line="240" w:lineRule="auto"/>
        <w:jc w:val="both"/>
        <w:rPr>
          <w:rFonts w:ascii="Times New Roman" w:eastAsia="Times New Roman" w:hAnsi="Times New Roman" w:cs="Times New Roman"/>
          <w:sz w:val="18"/>
          <w:szCs w:val="18"/>
        </w:rPr>
      </w:pPr>
      <w:r w:rsidRPr="002C694C">
        <w:rPr>
          <w:sz w:val="18"/>
          <w:szCs w:val="18"/>
          <w:vertAlign w:val="superscript"/>
        </w:rPr>
        <w:footnoteRef/>
      </w:r>
      <w:r w:rsidRPr="002C694C">
        <w:rPr>
          <w:rFonts w:ascii="Times New Roman" w:eastAsia="Times New Roman" w:hAnsi="Times New Roman" w:cs="Times New Roman"/>
          <w:sz w:val="18"/>
          <w:szCs w:val="18"/>
        </w:rPr>
        <w:t xml:space="preserve"> AJ Brown, 'A Shifting Onus: What Meta's Content Moderation Changes Mean for Advertisers' (Brand Safety Institute, 9 January 2025) </w:t>
      </w:r>
      <w:hyperlink r:id="rId30">
        <w:r w:rsidRPr="002C694C">
          <w:rPr>
            <w:rFonts w:ascii="Times New Roman" w:eastAsia="Times New Roman" w:hAnsi="Times New Roman" w:cs="Times New Roman"/>
            <w:color w:val="1155CC"/>
            <w:sz w:val="18"/>
            <w:szCs w:val="18"/>
            <w:u w:val="single"/>
          </w:rPr>
          <w:t>https://www.brandsafetyinstitute.com/blog/meta-content-moderation-changes</w:t>
        </w:r>
      </w:hyperlink>
      <w:r w:rsidRPr="002C694C">
        <w:rPr>
          <w:rFonts w:ascii="Times New Roman" w:eastAsia="Times New Roman" w:hAnsi="Times New Roman" w:cs="Times New Roman"/>
          <w:sz w:val="18"/>
          <w:szCs w:val="18"/>
        </w:rPr>
        <w:t xml:space="preserve">  accessed 20 February 2025.</w:t>
      </w:r>
    </w:p>
    <w:p w14:paraId="00000059" w14:textId="77777777" w:rsidR="00E57E75" w:rsidRPr="002C694C" w:rsidRDefault="00E57E75">
      <w:pPr>
        <w:spacing w:line="240" w:lineRule="auto"/>
        <w:rPr>
          <w:sz w:val="18"/>
          <w:szCs w:val="18"/>
        </w:rPr>
      </w:pPr>
    </w:p>
    <w:p w14:paraId="0000005A" w14:textId="77777777" w:rsidR="00E57E75" w:rsidRPr="002C694C" w:rsidRDefault="00E57E75">
      <w:pPr>
        <w:spacing w:line="240" w:lineRule="auto"/>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A51C5"/>
    <w:multiLevelType w:val="multilevel"/>
    <w:tmpl w:val="7248C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75"/>
    <w:rsid w:val="002C694C"/>
    <w:rsid w:val="008E1910"/>
    <w:rsid w:val="00E57E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575AC-D30B-4BB9-9244-1B9D8747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69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fico.com/en/newsroom/identity-theft-digital-fraud-rise-brazil-says-fico" TargetMode="External"/><Relationship Id="rId13" Type="http://schemas.openxmlformats.org/officeDocument/2006/relationships/hyperlink" Target="https://www.grandviewresearch.com/horizon/outlook/deepfake-ai-market/brazil" TargetMode="External"/><Relationship Id="rId18" Type="http://schemas.openxmlformats.org/officeDocument/2006/relationships/hyperlink" Target="https://en-gb.facebook.com/business/help/719892839342050" TargetMode="External"/><Relationship Id="rId26" Type="http://schemas.openxmlformats.org/officeDocument/2006/relationships/hyperlink" Target="https://www.theguardian.com/technology/2025/jan/07/ditching-facebook-factcheckers-major-step-back-public-discourse" TargetMode="External"/><Relationship Id="rId3" Type="http://schemas.openxmlformats.org/officeDocument/2006/relationships/hyperlink" Target="https://sift.com/blog/what-are-ai-scams-and-how-do-you-stop-them" TargetMode="External"/><Relationship Id="rId21" Type="http://schemas.openxmlformats.org/officeDocument/2006/relationships/hyperlink" Target="https://rouse.com/insights/news/2024/ai-generated-deepfakes-what-does-the-law-say" TargetMode="External"/><Relationship Id="rId7" Type="http://schemas.openxmlformats.org/officeDocument/2006/relationships/hyperlink" Target="https://dfrlab.org/2024/11/26/brazil-election-ai-deepfakes/" TargetMode="External"/><Relationship Id="rId12" Type="http://schemas.openxmlformats.org/officeDocument/2006/relationships/hyperlink" Target="https://about.fb.com/news/2025/01/meta-more-speech-fewer-mistakes/" TargetMode="External"/><Relationship Id="rId17" Type="http://schemas.openxmlformats.org/officeDocument/2006/relationships/hyperlink" Target="https://www.abc.net.au/news/2024-12-02/meta-forces-financial-advertisers-verify-information-scams/104672484" TargetMode="External"/><Relationship Id="rId25" Type="http://schemas.openxmlformats.org/officeDocument/2006/relationships/hyperlink" Target="https://about.fb.com/news/2025/01/meta-more-speech-fewer-mistakes/" TargetMode="External"/><Relationship Id="rId2" Type="http://schemas.openxmlformats.org/officeDocument/2006/relationships/hyperlink" Target="https://ccsenet.org/journal/index.php/ibr/article/view/34410" TargetMode="External"/><Relationship Id="rId16" Type="http://schemas.openxmlformats.org/officeDocument/2006/relationships/hyperlink" Target="https://www.cbsnews.com/texas/news/deepfakes-ai-fraud-elon-musk/" TargetMode="External"/><Relationship Id="rId20" Type="http://schemas.openxmlformats.org/officeDocument/2006/relationships/hyperlink" Target="https://www.oversightboard.com/decision/fb-fwixegxq/" TargetMode="External"/><Relationship Id="rId29" Type="http://schemas.openxmlformats.org/officeDocument/2006/relationships/hyperlink" Target="https://rebootingsocialmedia.org/2025/01/17/threads-of-wisdom-experts-react-to-metas-policy-changes/" TargetMode="External"/><Relationship Id="rId1" Type="http://schemas.openxmlformats.org/officeDocument/2006/relationships/hyperlink" Target="https://agenciabrasil.ebc.com.br/en/geral/noticia/2025-02/meta-networks-facilitate-online-scams-study-shows" TargetMode="External"/><Relationship Id="rId6" Type="http://schemas.openxmlformats.org/officeDocument/2006/relationships/hyperlink" Target="https://www.researchsquare.com/article/rs-4651238/latest" TargetMode="External"/><Relationship Id="rId11" Type="http://schemas.openxmlformats.org/officeDocument/2006/relationships/hyperlink" Target="https://transparency.meta.com/en-gb/enforcement/detecting-violations/technology-detects-violations/" TargetMode="External"/><Relationship Id="rId24" Type="http://schemas.openxmlformats.org/officeDocument/2006/relationships/hyperlink" Target="https://about.fb.com/news/2025/01/meta-more-speech-fewer-mistakes/" TargetMode="External"/><Relationship Id="rId5" Type="http://schemas.openxmlformats.org/officeDocument/2006/relationships/hyperlink" Target="https://www.statista.com/topics/6949/social-media-usage-in-brazil/" TargetMode="External"/><Relationship Id="rId15" Type="http://schemas.openxmlformats.org/officeDocument/2006/relationships/hyperlink" Target="https://www.ginarinehart.com.au/deep-fake-video-scam-using-entrepreneur-dick-smith-and-treasurer-jim-chalmers-targets-australians/" TargetMode="External"/><Relationship Id="rId23" Type="http://schemas.openxmlformats.org/officeDocument/2006/relationships/hyperlink" Target="https://transparency.meta.com/en-gb/enforcement/detecting-violations/investing-in-technology/" TargetMode="External"/><Relationship Id="rId28" Type="http://schemas.openxmlformats.org/officeDocument/2006/relationships/hyperlink" Target="https://www.nytimes.com/2025/01/10/technology/meta-mark-zuckerberg-trump.html" TargetMode="External"/><Relationship Id="rId10" Type="http://schemas.openxmlformats.org/officeDocument/2006/relationships/hyperlink" Target="https://about.fb.com/news/2021/12/metas-new-ai-system-tackles-harmful-content/" TargetMode="External"/><Relationship Id="rId19" Type="http://schemas.openxmlformats.org/officeDocument/2006/relationships/hyperlink" Target="https://www.oversightboard.com/decision/bun-7e941o1n/" TargetMode="External"/><Relationship Id="rId4" Type="http://schemas.openxmlformats.org/officeDocument/2006/relationships/hyperlink" Target="https://agenciabrasil.ebc.com.br/en/geral/noticia/2025-02/meta-networks-facilitate-online-scams-study-shows" TargetMode="External"/><Relationship Id="rId9" Type="http://schemas.openxmlformats.org/officeDocument/2006/relationships/hyperlink" Target="https://lab.witness.org/wp-content/uploads/sites/29/2019/10/WITNESS-Deepfakes-Brazil-Prepare-Now-Updated.pdf" TargetMode="External"/><Relationship Id="rId14" Type="http://schemas.openxmlformats.org/officeDocument/2006/relationships/hyperlink" Target="https://transparency.meta.com/en-gb/enforcement/detecting-violations/how-enforcement-technology-works/" TargetMode="External"/><Relationship Id="rId22" Type="http://schemas.openxmlformats.org/officeDocument/2006/relationships/hyperlink" Target="https://rouse.com/insights/news/2024/ai-generated-deepfakes-what-does-the-law-say" TargetMode="External"/><Relationship Id="rId27" Type="http://schemas.openxmlformats.org/officeDocument/2006/relationships/hyperlink" Target="https://www.nytimes.com/2025/01/10/technology/meta-mark-zuckerberg-trump.html" TargetMode="External"/><Relationship Id="rId30" Type="http://schemas.openxmlformats.org/officeDocument/2006/relationships/hyperlink" Target="https://www.brandsafetyinstitute.com/blog/meta-content-moderation-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Day>12</b:Day>
    <b:DayAccessed>18</b:DayAccessed>
    <b:Month>November</b:Month>
    <b:MonthAccessed>February</b:MonthAccessed>
    <b:Title>How enforcement technology works</b:Title>
    <b:URL>https://transparency.meta.com/en-gb/enforcement/detecting-violations/how-enforcement-technology-works/</b:URL>
    <b:InternetSiteTitle>Transparency Center</b:InternetSiteTitle>
    <b:Year>2024</b:Year>
    <b:YearAccessed>2025</b:YearAccessed>
    <b:Gdcea>{"AccessedType":"Website"}</b:Gdcea>
  </b:Source>
</b:Sources>
</file>

<file path=customXml/itemProps1.xml><?xml version="1.0" encoding="utf-8"?>
<ds:datastoreItem xmlns:ds="http://schemas.openxmlformats.org/officeDocument/2006/customXml" ds:itemID="{87A5FDA5-B7AD-4F31-8C5C-04726164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Tanmay Durani</dc:creator>
  <cp:lastModifiedBy>Tanmay Durani</cp:lastModifiedBy>
  <cp:revision>2</cp:revision>
  <dcterms:created xsi:type="dcterms:W3CDTF">2025-02-20T14:28:00Z</dcterms:created>
  <dcterms:modified xsi:type="dcterms:W3CDTF">2025-02-20T14:28:00Z</dcterms:modified>
</cp:coreProperties>
</file>