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4E3C7" w14:textId="3C3127A3" w:rsidR="00D124C1" w:rsidRPr="0089235D" w:rsidRDefault="0089235D" w:rsidP="00D124C1">
      <w:pPr>
        <w:pStyle w:val="Heading1"/>
        <w:spacing w:before="240" w:after="240"/>
        <w:rPr>
          <w:color w:val="000000" w:themeColor="text1"/>
          <w:sz w:val="36"/>
          <w:szCs w:val="36"/>
        </w:rPr>
      </w:pPr>
      <w:r w:rsidRPr="0089235D">
        <w:rPr>
          <w:color w:val="000000" w:themeColor="text1"/>
          <w:sz w:val="36"/>
          <w:szCs w:val="36"/>
        </w:rPr>
        <w:t>Meta Oversight Board – CETaS Public Comment (</w:t>
      </w:r>
      <w:r>
        <w:rPr>
          <w:color w:val="000000" w:themeColor="text1"/>
          <w:sz w:val="36"/>
          <w:szCs w:val="36"/>
        </w:rPr>
        <w:t>May</w:t>
      </w:r>
      <w:r w:rsidRPr="0089235D">
        <w:rPr>
          <w:color w:val="000000" w:themeColor="text1"/>
          <w:sz w:val="36"/>
          <w:szCs w:val="36"/>
        </w:rPr>
        <w:t xml:space="preserve"> 202</w:t>
      </w:r>
      <w:r>
        <w:rPr>
          <w:color w:val="000000" w:themeColor="text1"/>
          <w:sz w:val="36"/>
          <w:szCs w:val="36"/>
        </w:rPr>
        <w:t>6</w:t>
      </w:r>
      <w:r w:rsidRPr="0089235D">
        <w:rPr>
          <w:color w:val="000000" w:themeColor="text1"/>
          <w:sz w:val="36"/>
          <w:szCs w:val="36"/>
        </w:rPr>
        <w:t>)</w:t>
      </w:r>
    </w:p>
    <w:p w14:paraId="003D0FEF" w14:textId="77777777" w:rsidR="00017CB1" w:rsidRPr="00B434EE" w:rsidRDefault="00017CB1" w:rsidP="00017CB1">
      <w:pPr>
        <w:rPr>
          <w:b/>
          <w:bCs/>
          <w:sz w:val="28"/>
          <w:szCs w:val="28"/>
        </w:rPr>
      </w:pPr>
      <w:r w:rsidRPr="00B434EE">
        <w:rPr>
          <w:b/>
          <w:bCs/>
          <w:sz w:val="28"/>
          <w:szCs w:val="28"/>
        </w:rPr>
        <w:t>Background</w:t>
      </w:r>
    </w:p>
    <w:p w14:paraId="41990563" w14:textId="492B27E1" w:rsidR="00017CB1" w:rsidRDefault="00017CB1" w:rsidP="00017CB1">
      <w:pPr>
        <w:spacing w:line="240" w:lineRule="auto"/>
      </w:pPr>
      <w:r>
        <w:t>This submission response is</w:t>
      </w:r>
      <w:r w:rsidRPr="003C44CB">
        <w:t xml:space="preserve"> from The Alan Turing Institute</w:t>
      </w:r>
      <w:r>
        <w:t>’s Centre for Emerging Technology and Security (</w:t>
      </w:r>
      <w:hyperlink r:id="rId10" w:history="1">
        <w:r w:rsidRPr="002A0303">
          <w:rPr>
            <w:rStyle w:val="Hyperlink"/>
          </w:rPr>
          <w:t>CETaS</w:t>
        </w:r>
      </w:hyperlink>
      <w:r>
        <w:t>)</w:t>
      </w:r>
      <w:r w:rsidRPr="003C44CB">
        <w:t xml:space="preserve">, prepared by </w:t>
      </w:r>
      <w:r w:rsidRPr="003C44CB">
        <w:rPr>
          <w:b/>
          <w:bCs/>
        </w:rPr>
        <w:t>Sam Stockwell</w:t>
      </w:r>
      <w:r>
        <w:t xml:space="preserve"> (</w:t>
      </w:r>
      <w:r>
        <w:t xml:space="preserve">Senior </w:t>
      </w:r>
      <w:r w:rsidRPr="003C44CB">
        <w:t>Research Associat</w:t>
      </w:r>
      <w:r>
        <w:t>e at CETaS)</w:t>
      </w:r>
      <w:r w:rsidRPr="003C44CB">
        <w:t>.</w:t>
      </w:r>
      <w:r>
        <w:t xml:space="preserve"> </w:t>
      </w:r>
      <w:hyperlink r:id="rId11" w:history="1">
        <w:r w:rsidRPr="009E4AFA">
          <w:rPr>
            <w:rStyle w:val="Hyperlink"/>
          </w:rPr>
          <w:t>The Alan Turing Institute</w:t>
        </w:r>
      </w:hyperlink>
      <w:r w:rsidRPr="003C44CB">
        <w:t xml:space="preserve"> is the UK’s national institute for data science and artificial intelligence. </w:t>
      </w:r>
      <w:r>
        <w:t>CETaS’ mission is to strengthen UK security through pioneering research on emerging technologies.</w:t>
      </w:r>
    </w:p>
    <w:p w14:paraId="40B52444" w14:textId="14669265" w:rsidR="00017CB1" w:rsidRDefault="00017CB1" w:rsidP="00017CB1">
      <w:r>
        <w:t xml:space="preserve">CETaS </w:t>
      </w:r>
      <w:r>
        <w:t xml:space="preserve">has </w:t>
      </w:r>
      <w:r w:rsidR="00F6124F">
        <w:t xml:space="preserve">recently </w:t>
      </w:r>
      <w:r>
        <w:t>conducted research</w:t>
      </w:r>
      <w:r>
        <w:t xml:space="preserve"> exploring the role of AI information threats during </w:t>
      </w:r>
      <w:hyperlink r:id="rId12" w:history="1">
        <w:r w:rsidRPr="00B434EE">
          <w:rPr>
            <w:rStyle w:val="Hyperlink"/>
          </w:rPr>
          <w:t>election campaigns</w:t>
        </w:r>
      </w:hyperlink>
      <w:r>
        <w:t xml:space="preserve"> and </w:t>
      </w:r>
      <w:hyperlink r:id="rId13" w:history="1">
        <w:r w:rsidRPr="00B434EE">
          <w:rPr>
            <w:rStyle w:val="Hyperlink"/>
          </w:rPr>
          <w:t>crisis events</w:t>
        </w:r>
      </w:hyperlink>
      <w:r w:rsidRPr="003C44CB">
        <w:t>.</w:t>
      </w:r>
      <w:r>
        <w:t xml:space="preserve"> </w:t>
      </w:r>
      <w:r w:rsidRPr="003C44CB">
        <w:t xml:space="preserve">We therefore welcome the opportunity to provide evidence to </w:t>
      </w:r>
      <w:r>
        <w:t>the Meta Oversight Board’s</w:t>
      </w:r>
      <w:r w:rsidRPr="003C44CB">
        <w:t xml:space="preserve"> </w:t>
      </w:r>
      <w:r>
        <w:t>case on this topic.</w:t>
      </w:r>
    </w:p>
    <w:p w14:paraId="18D8DAE0" w14:textId="2C589351" w:rsidR="00B434EE" w:rsidRPr="00B434EE" w:rsidRDefault="00B434EE" w:rsidP="00017CB1">
      <w:pPr>
        <w:rPr>
          <w:b/>
          <w:bCs/>
          <w:i/>
          <w:iCs/>
          <w:sz w:val="28"/>
          <w:szCs w:val="28"/>
        </w:rPr>
      </w:pPr>
      <w:r>
        <w:rPr>
          <w:b/>
          <w:bCs/>
          <w:sz w:val="28"/>
          <w:szCs w:val="28"/>
        </w:rPr>
        <w:t xml:space="preserve">CETaS </w:t>
      </w:r>
      <w:r w:rsidRPr="00B434EE">
        <w:rPr>
          <w:b/>
          <w:bCs/>
          <w:sz w:val="28"/>
          <w:szCs w:val="28"/>
        </w:rPr>
        <w:t>Response</w:t>
      </w:r>
    </w:p>
    <w:p w14:paraId="2D55D8CE" w14:textId="43056309" w:rsidR="006B0325" w:rsidRPr="001E7909" w:rsidRDefault="006B0325" w:rsidP="006B0325">
      <w:pPr>
        <w:rPr>
          <w:b/>
          <w:bCs/>
          <w:i/>
          <w:iCs/>
        </w:rPr>
      </w:pPr>
      <w:r w:rsidRPr="001E7909">
        <w:rPr>
          <w:b/>
          <w:bCs/>
          <w:i/>
          <w:iCs/>
        </w:rPr>
        <w:t>The prevalence, impact and sources of deceptive AI-generated content in shaping public opinion on immigration in Europe and globally.</w:t>
      </w:r>
    </w:p>
    <w:p w14:paraId="50103A8E" w14:textId="5E514D6C" w:rsidR="002C02CA" w:rsidRDefault="00F05FC8" w:rsidP="00F05FC8">
      <w:r>
        <w:t xml:space="preserve">Over the last few years we have witnessed </w:t>
      </w:r>
      <w:r w:rsidR="00594E1C">
        <w:t xml:space="preserve">AI tools </w:t>
      </w:r>
      <w:r w:rsidR="00FF1541">
        <w:t>being</w:t>
      </w:r>
      <w:r w:rsidR="00594E1C">
        <w:t xml:space="preserve"> </w:t>
      </w:r>
      <w:r w:rsidR="0035629B">
        <w:t xml:space="preserve">increasingly </w:t>
      </w:r>
      <w:r w:rsidR="00594E1C">
        <w:t xml:space="preserve">exploited to spread harmful </w:t>
      </w:r>
      <w:r w:rsidR="00EC6BAD">
        <w:t xml:space="preserve">or negative </w:t>
      </w:r>
      <w:r w:rsidR="00594E1C">
        <w:t xml:space="preserve">narratives about immigrants in the UK. In the aftermath of the Southport murders in 2024, a </w:t>
      </w:r>
      <w:hyperlink r:id="rId14" w:history="1">
        <w:r w:rsidR="00594E1C" w:rsidRPr="00061148">
          <w:rPr>
            <w:rStyle w:val="Hyperlink"/>
          </w:rPr>
          <w:t>series of xenophobic AI-generated images</w:t>
        </w:r>
      </w:hyperlink>
      <w:r w:rsidR="00594E1C">
        <w:t xml:space="preserve"> were shared on Facebook</w:t>
      </w:r>
      <w:r w:rsidR="00F97925">
        <w:t xml:space="preserve"> by a social </w:t>
      </w:r>
      <w:r w:rsidR="00F97925" w:rsidRPr="00F97925">
        <w:t xml:space="preserve">media account </w:t>
      </w:r>
      <w:hyperlink r:id="rId15" w:history="1">
        <w:r w:rsidR="00F97925" w:rsidRPr="00AA0979">
          <w:rPr>
            <w:rStyle w:val="Hyperlink"/>
          </w:rPr>
          <w:t>known for</w:t>
        </w:r>
      </w:hyperlink>
      <w:r w:rsidR="00F97925" w:rsidRPr="00F97925">
        <w:t xml:space="preserve"> anti-immigrant commentary in Europe</w:t>
      </w:r>
      <w:r w:rsidR="00594E1C">
        <w:t xml:space="preserve">. </w:t>
      </w:r>
      <w:r w:rsidR="0095631D">
        <w:t xml:space="preserve">The content was clearly designed to incite targeted violence against certain demographic groups, with </w:t>
      </w:r>
      <w:hyperlink r:id="rId16" w:history="1">
        <w:r w:rsidR="002C02CA">
          <w:rPr>
            <w:rStyle w:val="Hyperlink"/>
          </w:rPr>
          <w:t>messages</w:t>
        </w:r>
        <w:r w:rsidR="00FB27D6" w:rsidRPr="002C02CA">
          <w:rPr>
            <w:rStyle w:val="Hyperlink"/>
          </w:rPr>
          <w:t xml:space="preserve"> </w:t>
        </w:r>
        <w:r w:rsidR="00836598">
          <w:rPr>
            <w:rStyle w:val="Hyperlink"/>
          </w:rPr>
          <w:t>calling</w:t>
        </w:r>
      </w:hyperlink>
      <w:r w:rsidR="00836598">
        <w:t xml:space="preserve"> for</w:t>
      </w:r>
      <w:r w:rsidR="00FB27D6" w:rsidRPr="00FB27D6">
        <w:t xml:space="preserve"> mosques to be smashed and buildings</w:t>
      </w:r>
      <w:r w:rsidR="00094359">
        <w:t xml:space="preserve"> housing</w:t>
      </w:r>
      <w:r w:rsidR="00FB27D6" w:rsidRPr="00FB27D6">
        <w:t xml:space="preserve"> “migrants,” “terrorists” and “scum” to be set on fire.</w:t>
      </w:r>
      <w:r w:rsidR="002C02CA">
        <w:t xml:space="preserve"> </w:t>
      </w:r>
    </w:p>
    <w:p w14:paraId="79E66A16" w14:textId="69A80B8E" w:rsidR="005928F9" w:rsidRDefault="00742CF9" w:rsidP="00F05FC8">
      <w:r>
        <w:rPr>
          <w:rFonts w:ascii="Aptos" w:hAnsi="Aptos"/>
        </w:rPr>
        <w:t>AI music generators</w:t>
      </w:r>
      <w:r w:rsidRPr="002B2773">
        <w:rPr>
          <w:rFonts w:ascii="Aptos" w:hAnsi="Aptos"/>
        </w:rPr>
        <w:t xml:space="preserve"> like Suno </w:t>
      </w:r>
      <w:r w:rsidR="00AA7914">
        <w:rPr>
          <w:rFonts w:ascii="Aptos" w:hAnsi="Aptos"/>
        </w:rPr>
        <w:t>were</w:t>
      </w:r>
      <w:r w:rsidRPr="002B2773">
        <w:rPr>
          <w:rFonts w:ascii="Aptos" w:hAnsi="Aptos"/>
        </w:rPr>
        <w:t xml:space="preserve"> </w:t>
      </w:r>
      <w:r>
        <w:rPr>
          <w:rFonts w:ascii="Aptos" w:hAnsi="Aptos"/>
        </w:rPr>
        <w:t xml:space="preserve">also </w:t>
      </w:r>
      <w:r w:rsidRPr="002B2773">
        <w:rPr>
          <w:rFonts w:ascii="Aptos" w:hAnsi="Aptos"/>
        </w:rPr>
        <w:t xml:space="preserve">used </w:t>
      </w:r>
      <w:r w:rsidR="00670F93">
        <w:rPr>
          <w:rFonts w:ascii="Aptos" w:hAnsi="Aptos"/>
        </w:rPr>
        <w:t xml:space="preserve">by domestic extremist groups </w:t>
      </w:r>
      <w:r w:rsidRPr="002B2773">
        <w:rPr>
          <w:rFonts w:ascii="Aptos" w:hAnsi="Aptos"/>
        </w:rPr>
        <w:t xml:space="preserve">to </w:t>
      </w:r>
      <w:hyperlink r:id="rId17" w:history="1">
        <w:r w:rsidRPr="00AA7914">
          <w:rPr>
            <w:rStyle w:val="Hyperlink"/>
            <w:rFonts w:ascii="Aptos" w:hAnsi="Aptos"/>
          </w:rPr>
          <w:t>create online songs</w:t>
        </w:r>
      </w:hyperlink>
      <w:r w:rsidRPr="002B2773">
        <w:rPr>
          <w:rFonts w:ascii="Aptos" w:hAnsi="Aptos"/>
        </w:rPr>
        <w:t xml:space="preserve"> combining references to Southport with xenophobic content</w:t>
      </w:r>
      <w:r w:rsidR="00AA7914">
        <w:rPr>
          <w:rFonts w:ascii="Aptos" w:hAnsi="Aptos"/>
        </w:rPr>
        <w:t xml:space="preserve"> at the time of the </w:t>
      </w:r>
      <w:r w:rsidR="00801C04">
        <w:rPr>
          <w:rFonts w:ascii="Aptos" w:hAnsi="Aptos"/>
        </w:rPr>
        <w:t>attacks</w:t>
      </w:r>
      <w:r w:rsidRPr="002B2773">
        <w:rPr>
          <w:rFonts w:ascii="Aptos" w:hAnsi="Aptos"/>
        </w:rPr>
        <w:t xml:space="preserve">. </w:t>
      </w:r>
      <w:r w:rsidR="00836598">
        <w:rPr>
          <w:rFonts w:ascii="Aptos" w:hAnsi="Aptos"/>
        </w:rPr>
        <w:t xml:space="preserve">This included one track with an </w:t>
      </w:r>
      <w:r w:rsidRPr="002B2773">
        <w:rPr>
          <w:rFonts w:ascii="Aptos" w:hAnsi="Aptos"/>
        </w:rPr>
        <w:t>AI female voice singing lyrics such as “hunt them down”</w:t>
      </w:r>
      <w:r>
        <w:rPr>
          <w:rFonts w:ascii="Aptos" w:hAnsi="Aptos"/>
        </w:rPr>
        <w:t xml:space="preserve">. </w:t>
      </w:r>
      <w:hyperlink r:id="rId18" w:history="1">
        <w:r w:rsidR="002C02CA" w:rsidRPr="00B2195C">
          <w:rPr>
            <w:rStyle w:val="Hyperlink"/>
          </w:rPr>
          <w:t>Subsequent analysis found</w:t>
        </w:r>
      </w:hyperlink>
      <w:r w:rsidR="002C02CA">
        <w:t xml:space="preserve"> </w:t>
      </w:r>
      <w:r w:rsidR="00AA7914">
        <w:t>that xenophobic AI-generated content during the Southport riots received</w:t>
      </w:r>
      <w:r w:rsidR="00CA0992">
        <w:t xml:space="preserve"> a disproportionate</w:t>
      </w:r>
      <w:r w:rsidR="00803D35">
        <w:t>ly higher</w:t>
      </w:r>
      <w:r w:rsidR="00CA0992" w:rsidRPr="00CA0992">
        <w:t xml:space="preserve"> number of views</w:t>
      </w:r>
      <w:r w:rsidR="00CA0992">
        <w:t xml:space="preserve"> </w:t>
      </w:r>
      <w:r w:rsidR="00803D35">
        <w:t>compared with</w:t>
      </w:r>
      <w:r w:rsidR="00B2195C" w:rsidRPr="00B2195C">
        <w:t xml:space="preserve"> </w:t>
      </w:r>
      <w:r w:rsidR="00B2195C">
        <w:t>authentic</w:t>
      </w:r>
      <w:r w:rsidR="00B2195C" w:rsidRPr="00B2195C">
        <w:t xml:space="preserve"> posts</w:t>
      </w:r>
      <w:r w:rsidR="00803D35">
        <w:t xml:space="preserve"> of a similar nature</w:t>
      </w:r>
      <w:r w:rsidR="00B2195C" w:rsidRPr="00B2195C">
        <w:t>.</w:t>
      </w:r>
      <w:r w:rsidR="00B2195C">
        <w:t xml:space="preserve"> With more users being exposed to this </w:t>
      </w:r>
      <w:r w:rsidR="005304EA">
        <w:t>type of material</w:t>
      </w:r>
      <w:r w:rsidR="00B2195C">
        <w:t xml:space="preserve"> online, there is a risk that </w:t>
      </w:r>
      <w:r w:rsidR="00620265">
        <w:t xml:space="preserve">violent narratives could quickly become normalised and </w:t>
      </w:r>
      <w:hyperlink r:id="rId19" w:history="1">
        <w:r w:rsidR="00620265" w:rsidRPr="005304EA">
          <w:rPr>
            <w:rStyle w:val="Hyperlink"/>
          </w:rPr>
          <w:t>lead to real-world harm</w:t>
        </w:r>
      </w:hyperlink>
      <w:r w:rsidR="00620265">
        <w:t xml:space="preserve">. </w:t>
      </w:r>
    </w:p>
    <w:p w14:paraId="1030D6F9" w14:textId="5D3F39ED" w:rsidR="006B0325" w:rsidRDefault="00A12CCB" w:rsidP="00DA7A19">
      <w:pPr>
        <w:rPr>
          <w:color w:val="000000"/>
        </w:rPr>
      </w:pPr>
      <w:r>
        <w:t xml:space="preserve">More recently, investigative journalists have uncovered </w:t>
      </w:r>
      <w:hyperlink r:id="rId20" w:history="1">
        <w:r w:rsidRPr="001B5CDC">
          <w:rPr>
            <w:rStyle w:val="Hyperlink"/>
          </w:rPr>
          <w:t>a</w:t>
        </w:r>
        <w:r w:rsidR="001B5CDC" w:rsidRPr="001B5CDC">
          <w:rPr>
            <w:rStyle w:val="Hyperlink"/>
          </w:rPr>
          <w:t>n</w:t>
        </w:r>
        <w:r w:rsidRPr="001B5CDC">
          <w:rPr>
            <w:rStyle w:val="Hyperlink"/>
          </w:rPr>
          <w:t xml:space="preserve"> AI-generated ‘rapper’</w:t>
        </w:r>
      </w:hyperlink>
      <w:r>
        <w:t xml:space="preserve"> going viral on prominent music platforms </w:t>
      </w:r>
      <w:r w:rsidR="001B5CDC">
        <w:t xml:space="preserve">such as Spotify </w:t>
      </w:r>
      <w:r>
        <w:t>with songs containing anti-immigrant lyric</w:t>
      </w:r>
      <w:r w:rsidR="001B5CDC">
        <w:t xml:space="preserve">s. This includes unsubstantiated claims that </w:t>
      </w:r>
      <w:r w:rsidR="001B5CDC">
        <w:rPr>
          <w:color w:val="000000"/>
        </w:rPr>
        <w:t xml:space="preserve">immigration is a deliberate conspiracy: “To globalise the planet, use division for their mission”. </w:t>
      </w:r>
      <w:r w:rsidR="003D0DDF">
        <w:rPr>
          <w:color w:val="000000"/>
        </w:rPr>
        <w:t>One of the tracks</w:t>
      </w:r>
      <w:r w:rsidR="00071839">
        <w:rPr>
          <w:color w:val="000000"/>
        </w:rPr>
        <w:t xml:space="preserve"> from the synthetic rapper ha</w:t>
      </w:r>
      <w:r w:rsidR="003D0DDF">
        <w:rPr>
          <w:color w:val="000000"/>
        </w:rPr>
        <w:t>s</w:t>
      </w:r>
      <w:r w:rsidR="00071839">
        <w:rPr>
          <w:color w:val="000000"/>
        </w:rPr>
        <w:t xml:space="preserve"> </w:t>
      </w:r>
      <w:r w:rsidR="003D0DDF">
        <w:rPr>
          <w:color w:val="000000"/>
        </w:rPr>
        <w:t>reached</w:t>
      </w:r>
      <w:r w:rsidR="00F114F8">
        <w:rPr>
          <w:color w:val="000000"/>
        </w:rPr>
        <w:t xml:space="preserve"> the</w:t>
      </w:r>
      <w:r w:rsidR="003D0DDF">
        <w:rPr>
          <w:color w:val="000000"/>
        </w:rPr>
        <w:t xml:space="preserve"> </w:t>
      </w:r>
      <w:hyperlink r:id="rId21" w:history="1">
        <w:r w:rsidR="003D0DDF" w:rsidRPr="003D0DDF">
          <w:rPr>
            <w:rStyle w:val="Hyperlink"/>
          </w:rPr>
          <w:t>top of the iTunes hip-hop charts</w:t>
        </w:r>
      </w:hyperlink>
      <w:r w:rsidR="00071839">
        <w:rPr>
          <w:color w:val="000000"/>
        </w:rPr>
        <w:t xml:space="preserve">, </w:t>
      </w:r>
      <w:r w:rsidR="003D0DDF">
        <w:rPr>
          <w:color w:val="000000"/>
        </w:rPr>
        <w:t>while others</w:t>
      </w:r>
      <w:r w:rsidR="00071839">
        <w:rPr>
          <w:color w:val="000000"/>
        </w:rPr>
        <w:t xml:space="preserve"> </w:t>
      </w:r>
      <w:r w:rsidR="003D0DDF">
        <w:rPr>
          <w:color w:val="000000"/>
        </w:rPr>
        <w:t>have been</w:t>
      </w:r>
      <w:r w:rsidR="00071839">
        <w:rPr>
          <w:color w:val="000000"/>
        </w:rPr>
        <w:t xml:space="preserve"> cut into </w:t>
      </w:r>
      <w:r w:rsidR="00527FA9">
        <w:rPr>
          <w:color w:val="000000"/>
        </w:rPr>
        <w:t>social media</w:t>
      </w:r>
      <w:r w:rsidR="00071839">
        <w:rPr>
          <w:color w:val="000000"/>
        </w:rPr>
        <w:t xml:space="preserve"> </w:t>
      </w:r>
      <w:r w:rsidR="00527FA9">
        <w:rPr>
          <w:color w:val="000000"/>
        </w:rPr>
        <w:t>content that has been</w:t>
      </w:r>
      <w:r w:rsidR="00071839">
        <w:rPr>
          <w:color w:val="000000"/>
        </w:rPr>
        <w:t xml:space="preserve"> </w:t>
      </w:r>
      <w:hyperlink r:id="rId22" w:history="1">
        <w:r w:rsidR="00071839" w:rsidRPr="00E153B2">
          <w:rPr>
            <w:rStyle w:val="Hyperlink"/>
          </w:rPr>
          <w:t>collectively viewed more than 2.7 million times</w:t>
        </w:r>
      </w:hyperlink>
      <w:r w:rsidR="00071839">
        <w:rPr>
          <w:color w:val="000000"/>
        </w:rPr>
        <w:t>.</w:t>
      </w:r>
      <w:r w:rsidR="00A665F1">
        <w:rPr>
          <w:color w:val="000000"/>
        </w:rPr>
        <w:t xml:space="preserve"> The AI-generated rapper </w:t>
      </w:r>
      <w:r w:rsidR="00FB36D0">
        <w:rPr>
          <w:color w:val="000000"/>
        </w:rPr>
        <w:t xml:space="preserve">even </w:t>
      </w:r>
      <w:hyperlink r:id="rId23" w:history="1">
        <w:r w:rsidR="00A665F1" w:rsidRPr="004F7E9B">
          <w:rPr>
            <w:rStyle w:val="Hyperlink"/>
          </w:rPr>
          <w:t>appeared on a large digital screen</w:t>
        </w:r>
      </w:hyperlink>
      <w:r w:rsidR="00A665F1">
        <w:rPr>
          <w:color w:val="000000"/>
        </w:rPr>
        <w:t xml:space="preserve"> during the recent </w:t>
      </w:r>
      <w:r w:rsidR="00156C03">
        <w:rPr>
          <w:color w:val="000000"/>
        </w:rPr>
        <w:t>“</w:t>
      </w:r>
      <w:r w:rsidR="004F7E9B">
        <w:rPr>
          <w:color w:val="000000"/>
        </w:rPr>
        <w:t>Unite the Kingdom</w:t>
      </w:r>
      <w:r w:rsidR="00156C03">
        <w:rPr>
          <w:color w:val="000000"/>
        </w:rPr>
        <w:t>”</w:t>
      </w:r>
      <w:r w:rsidR="004F7E9B">
        <w:rPr>
          <w:color w:val="000000"/>
        </w:rPr>
        <w:t xml:space="preserve"> rally, </w:t>
      </w:r>
      <w:r w:rsidR="00A64007">
        <w:rPr>
          <w:color w:val="000000"/>
        </w:rPr>
        <w:t xml:space="preserve">demonstrating the </w:t>
      </w:r>
      <w:r w:rsidR="003C157A">
        <w:rPr>
          <w:color w:val="000000"/>
        </w:rPr>
        <w:t xml:space="preserve">increasing overlap </w:t>
      </w:r>
      <w:r w:rsidR="004F7E9B">
        <w:rPr>
          <w:color w:val="000000"/>
        </w:rPr>
        <w:t>between the offline and online domains.</w:t>
      </w:r>
    </w:p>
    <w:p w14:paraId="160C1021" w14:textId="5D322A91" w:rsidR="00974B3F" w:rsidRPr="004E3F0F" w:rsidRDefault="00974B3F" w:rsidP="00DA7A19">
      <w:pPr>
        <w:rPr>
          <w:b/>
          <w:bCs/>
        </w:rPr>
      </w:pPr>
      <w:hyperlink r:id="rId24" w:history="1">
        <w:r w:rsidRPr="00F10DC6">
          <w:rPr>
            <w:rStyle w:val="Hyperlink"/>
          </w:rPr>
          <w:t>Overseas content</w:t>
        </w:r>
        <w:r w:rsidR="007D4411" w:rsidRPr="00F10DC6">
          <w:rPr>
            <w:rStyle w:val="Hyperlink"/>
          </w:rPr>
          <w:t xml:space="preserve"> creators</w:t>
        </w:r>
      </w:hyperlink>
      <w:r w:rsidR="007D4411">
        <w:rPr>
          <w:color w:val="000000"/>
        </w:rPr>
        <w:t xml:space="preserve"> have also been spreading anti-immigrant AI-generated posts</w:t>
      </w:r>
      <w:r w:rsidR="00231D63">
        <w:rPr>
          <w:color w:val="000000"/>
        </w:rPr>
        <w:t xml:space="preserve"> specifically targeting UK </w:t>
      </w:r>
      <w:r w:rsidR="00F10DC6">
        <w:rPr>
          <w:color w:val="000000"/>
        </w:rPr>
        <w:t>audiences</w:t>
      </w:r>
      <w:r w:rsidR="001E4044">
        <w:rPr>
          <w:color w:val="000000"/>
        </w:rPr>
        <w:t xml:space="preserve">, with some clips receiving </w:t>
      </w:r>
      <w:r w:rsidR="001E4044" w:rsidRPr="001E4044">
        <w:rPr>
          <w:color w:val="000000"/>
        </w:rPr>
        <w:t>20 million views</w:t>
      </w:r>
      <w:r w:rsidR="00231D63">
        <w:rPr>
          <w:color w:val="000000"/>
        </w:rPr>
        <w:t>.</w:t>
      </w:r>
      <w:r w:rsidR="00B56A75">
        <w:rPr>
          <w:color w:val="000000"/>
        </w:rPr>
        <w:t xml:space="preserve"> </w:t>
      </w:r>
      <w:r w:rsidR="00FB36D0">
        <w:rPr>
          <w:color w:val="000000"/>
        </w:rPr>
        <w:t>Located in countries spanning</w:t>
      </w:r>
      <w:r w:rsidR="00B56A75">
        <w:rPr>
          <w:color w:val="000000"/>
        </w:rPr>
        <w:t xml:space="preserve"> from </w:t>
      </w:r>
      <w:r w:rsidR="00B56A75" w:rsidRPr="00B56A75">
        <w:rPr>
          <w:color w:val="000000"/>
        </w:rPr>
        <w:t>Sri Lanka</w:t>
      </w:r>
      <w:r w:rsidR="00B56A75">
        <w:rPr>
          <w:color w:val="000000"/>
        </w:rPr>
        <w:t xml:space="preserve"> and Vietnam </w:t>
      </w:r>
      <w:r w:rsidR="004E3F0F">
        <w:rPr>
          <w:color w:val="000000"/>
        </w:rPr>
        <w:t>to</w:t>
      </w:r>
      <w:r w:rsidR="00B56A75" w:rsidRPr="00B56A75">
        <w:rPr>
          <w:color w:val="000000"/>
        </w:rPr>
        <w:t xml:space="preserve"> the US and </w:t>
      </w:r>
      <w:r w:rsidR="00BB5E87">
        <w:rPr>
          <w:color w:val="000000"/>
        </w:rPr>
        <w:t>UAE</w:t>
      </w:r>
      <w:r w:rsidR="004E3F0F">
        <w:rPr>
          <w:color w:val="000000"/>
        </w:rPr>
        <w:t xml:space="preserve">, </w:t>
      </w:r>
      <w:r w:rsidR="00BB5E87">
        <w:rPr>
          <w:color w:val="000000"/>
        </w:rPr>
        <w:t xml:space="preserve">it is believed that while </w:t>
      </w:r>
      <w:r w:rsidR="004E3F0F" w:rsidRPr="004E3F0F">
        <w:rPr>
          <w:color w:val="000000"/>
        </w:rPr>
        <w:t xml:space="preserve">some of </w:t>
      </w:r>
      <w:r w:rsidR="00BB5E87">
        <w:rPr>
          <w:color w:val="000000"/>
        </w:rPr>
        <w:t>these users</w:t>
      </w:r>
      <w:r w:rsidR="004E3F0F" w:rsidRPr="004E3F0F">
        <w:rPr>
          <w:color w:val="000000"/>
        </w:rPr>
        <w:t xml:space="preserve"> are motivated </w:t>
      </w:r>
      <w:hyperlink r:id="rId25" w:history="1">
        <w:r w:rsidR="004E3F0F" w:rsidRPr="00FF1541">
          <w:rPr>
            <w:rStyle w:val="Hyperlink"/>
          </w:rPr>
          <w:t>merely by money</w:t>
        </w:r>
      </w:hyperlink>
      <w:r w:rsidR="004E3F0F" w:rsidRPr="004E3F0F">
        <w:rPr>
          <w:color w:val="000000"/>
        </w:rPr>
        <w:t xml:space="preserve">, </w:t>
      </w:r>
      <w:hyperlink r:id="rId26" w:history="1">
        <w:r w:rsidR="004E3F0F" w:rsidRPr="00BB5E87">
          <w:rPr>
            <w:rStyle w:val="Hyperlink"/>
          </w:rPr>
          <w:t xml:space="preserve">others </w:t>
        </w:r>
        <w:r w:rsidR="001E4044">
          <w:rPr>
            <w:rStyle w:val="Hyperlink"/>
          </w:rPr>
          <w:t>might be</w:t>
        </w:r>
        <w:r w:rsidR="004E3F0F" w:rsidRPr="00BB5E87">
          <w:rPr>
            <w:rStyle w:val="Hyperlink"/>
          </w:rPr>
          <w:t xml:space="preserve"> backed by hostile states</w:t>
        </w:r>
      </w:hyperlink>
      <w:r w:rsidR="004E3F0F" w:rsidRPr="004E3F0F">
        <w:rPr>
          <w:color w:val="000000"/>
        </w:rPr>
        <w:t xml:space="preserve"> such as Russia and Iran.</w:t>
      </w:r>
      <w:r w:rsidR="00B905D6">
        <w:rPr>
          <w:color w:val="000000"/>
        </w:rPr>
        <w:t xml:space="preserve"> </w:t>
      </w:r>
      <w:r w:rsidR="005E20CE">
        <w:rPr>
          <w:color w:val="000000"/>
        </w:rPr>
        <w:t xml:space="preserve">The Mayor of London </w:t>
      </w:r>
      <w:r w:rsidR="00712BF3">
        <w:rPr>
          <w:color w:val="000000"/>
        </w:rPr>
        <w:t>stated that th</w:t>
      </w:r>
      <w:r w:rsidR="00FD045E">
        <w:rPr>
          <w:color w:val="000000"/>
        </w:rPr>
        <w:t>is</w:t>
      </w:r>
      <w:r w:rsidR="00712BF3">
        <w:rPr>
          <w:color w:val="000000"/>
        </w:rPr>
        <w:t xml:space="preserve"> synthetic c</w:t>
      </w:r>
      <w:r w:rsidR="005E20CE">
        <w:rPr>
          <w:color w:val="000000"/>
        </w:rPr>
        <w:t xml:space="preserve">ontent, which often seeks to </w:t>
      </w:r>
      <w:hyperlink r:id="rId27" w:history="1">
        <w:r w:rsidR="005E20CE" w:rsidRPr="00FF2A33">
          <w:rPr>
            <w:rStyle w:val="Hyperlink"/>
          </w:rPr>
          <w:t xml:space="preserve">portray UK cities </w:t>
        </w:r>
        <w:r w:rsidR="00712BF3" w:rsidRPr="00FF2A33">
          <w:rPr>
            <w:rStyle w:val="Hyperlink"/>
          </w:rPr>
          <w:t>like London i</w:t>
        </w:r>
        <w:r w:rsidR="005E20CE" w:rsidRPr="00FF2A33">
          <w:rPr>
            <w:rStyle w:val="Hyperlink"/>
          </w:rPr>
          <w:t>n decline</w:t>
        </w:r>
      </w:hyperlink>
      <w:r w:rsidR="005E20CE">
        <w:rPr>
          <w:color w:val="000000"/>
        </w:rPr>
        <w:t xml:space="preserve"> due to mass immigration, </w:t>
      </w:r>
      <w:hyperlink r:id="rId28" w:history="1">
        <w:r w:rsidR="005E20CE" w:rsidRPr="003254A5">
          <w:rPr>
            <w:rStyle w:val="Hyperlink"/>
          </w:rPr>
          <w:t>ha</w:t>
        </w:r>
        <w:r w:rsidR="00712BF3" w:rsidRPr="003254A5">
          <w:rPr>
            <w:rStyle w:val="Hyperlink"/>
          </w:rPr>
          <w:t>s had</w:t>
        </w:r>
        <w:r w:rsidR="005E20CE" w:rsidRPr="003254A5">
          <w:rPr>
            <w:rStyle w:val="Hyperlink"/>
          </w:rPr>
          <w:t xml:space="preserve"> a real effect</w:t>
        </w:r>
      </w:hyperlink>
      <w:r w:rsidR="00FD045E">
        <w:rPr>
          <w:color w:val="000000"/>
        </w:rPr>
        <w:t>:</w:t>
      </w:r>
      <w:r w:rsidR="005E20CE" w:rsidRPr="005E20CE">
        <w:rPr>
          <w:color w:val="000000"/>
        </w:rPr>
        <w:t xml:space="preserve"> putting off visitors, overseas students </w:t>
      </w:r>
      <w:r w:rsidR="00836598">
        <w:rPr>
          <w:color w:val="000000"/>
        </w:rPr>
        <w:t>and</w:t>
      </w:r>
      <w:r w:rsidR="005E20CE" w:rsidRPr="005E20CE">
        <w:rPr>
          <w:color w:val="000000"/>
        </w:rPr>
        <w:t xml:space="preserve"> investors.</w:t>
      </w:r>
    </w:p>
    <w:p w14:paraId="516B1F71" w14:textId="77777777" w:rsidR="006B0325" w:rsidRDefault="006B0325" w:rsidP="00842144">
      <w:r w:rsidRPr="00FF21D9">
        <w:rPr>
          <w:b/>
          <w:bCs/>
          <w:i/>
          <w:iCs/>
        </w:rPr>
        <w:t>How social media platforms should address AI-generated harassment, hate or deception, including against politicians, while respecting freedom of expression, especially for political criticism, satire and humour, including the necessity and proportionality of removal or alternative measures to reduce dissemination</w:t>
      </w:r>
      <w:r>
        <w:t>.</w:t>
      </w:r>
    </w:p>
    <w:p w14:paraId="2F8E966F" w14:textId="68FF7317" w:rsidR="00BF0B19" w:rsidRDefault="00126519" w:rsidP="00842144">
      <w:r>
        <w:t xml:space="preserve">When it comes to political content, social media platforms </w:t>
      </w:r>
      <w:r w:rsidR="00144F5F">
        <w:t>must</w:t>
      </w:r>
      <w:r>
        <w:t xml:space="preserve"> shift their moderation strategies away from binary ‘delete or keep’ decisions to more nuanced</w:t>
      </w:r>
      <w:r w:rsidR="00A312B2">
        <w:t xml:space="preserve"> </w:t>
      </w:r>
      <w:r>
        <w:t xml:space="preserve">enforcement frameworks that protect </w:t>
      </w:r>
      <w:r w:rsidR="00A312B2">
        <w:t xml:space="preserve">cases involving </w:t>
      </w:r>
      <w:r>
        <w:t>satire</w:t>
      </w:r>
      <w:r w:rsidR="00A312B2">
        <w:t xml:space="preserve"> and</w:t>
      </w:r>
      <w:r>
        <w:t xml:space="preserve"> </w:t>
      </w:r>
      <w:r w:rsidR="00A312B2">
        <w:t>humour</w:t>
      </w:r>
      <w:r>
        <w:t>.</w:t>
      </w:r>
      <w:r w:rsidR="00836598">
        <w:t xml:space="preserve"> </w:t>
      </w:r>
      <w:r w:rsidR="00BF0B19">
        <w:t xml:space="preserve">Automated AI moderation systems </w:t>
      </w:r>
      <w:hyperlink r:id="rId29" w:history="1">
        <w:r w:rsidR="00BF0B19" w:rsidRPr="00144F5F">
          <w:rPr>
            <w:rStyle w:val="Hyperlink"/>
          </w:rPr>
          <w:t>tend to struggle</w:t>
        </w:r>
      </w:hyperlink>
      <w:r w:rsidR="00BF0B19">
        <w:t xml:space="preserve"> with intent, nuance and cultural context</w:t>
      </w:r>
      <w:r w:rsidR="00836598">
        <w:t xml:space="preserve"> – </w:t>
      </w:r>
      <w:r w:rsidR="00BF0B19">
        <w:t xml:space="preserve">meaning platforms must apply different enforcement thresholds based on the specific </w:t>
      </w:r>
      <w:r w:rsidR="00BF0B19" w:rsidRPr="00BF0B19">
        <w:rPr>
          <w:i/>
          <w:iCs/>
        </w:rPr>
        <w:t>type</w:t>
      </w:r>
      <w:r w:rsidR="00BF0B19">
        <w:t xml:space="preserve"> and </w:t>
      </w:r>
      <w:r w:rsidR="00BF0B19" w:rsidRPr="00BF0B19">
        <w:rPr>
          <w:i/>
          <w:iCs/>
        </w:rPr>
        <w:t>severity</w:t>
      </w:r>
      <w:r w:rsidR="00BF0B19">
        <w:t xml:space="preserve"> of AI-generated content. </w:t>
      </w:r>
    </w:p>
    <w:p w14:paraId="53E23D32" w14:textId="6BC1429C" w:rsidR="00BF0B19" w:rsidRDefault="002E53B9" w:rsidP="00842144">
      <w:r>
        <w:t xml:space="preserve">Removal can be justified when synthetic content causes </w:t>
      </w:r>
      <w:hyperlink r:id="rId30" w:history="1">
        <w:r w:rsidRPr="00C25F26">
          <w:rPr>
            <w:rStyle w:val="Hyperlink"/>
          </w:rPr>
          <w:t>severe, irreversible real-world harm</w:t>
        </w:r>
      </w:hyperlink>
      <w:r>
        <w:t xml:space="preserve"> that cannot be mitigated by other means. For example, AI-generated material that fabricates </w:t>
      </w:r>
      <w:hyperlink r:id="rId31" w:history="1">
        <w:r w:rsidRPr="00DC6EB0">
          <w:rPr>
            <w:rStyle w:val="Hyperlink"/>
          </w:rPr>
          <w:t>public safety emergencies</w:t>
        </w:r>
      </w:hyperlink>
      <w:r>
        <w:t xml:space="preserve">, </w:t>
      </w:r>
      <w:hyperlink r:id="rId32" w:history="1">
        <w:r w:rsidRPr="00AB2C1A">
          <w:rPr>
            <w:rStyle w:val="Hyperlink"/>
          </w:rPr>
          <w:t>promotes violence</w:t>
        </w:r>
      </w:hyperlink>
      <w:r>
        <w:t xml:space="preserve"> or </w:t>
      </w:r>
      <w:hyperlink r:id="rId33" w:history="1">
        <w:r w:rsidRPr="00C25F26">
          <w:rPr>
            <w:rStyle w:val="Hyperlink"/>
          </w:rPr>
          <w:t>provides false logistical data regarding voting</w:t>
        </w:r>
      </w:hyperlink>
      <w:r>
        <w:t xml:space="preserve"> poses a direct threat to democratic stability and requires rapid removal. </w:t>
      </w:r>
    </w:p>
    <w:p w14:paraId="26126D23" w14:textId="5C217F92" w:rsidR="004A3912" w:rsidRDefault="00FF0B60" w:rsidP="00842144">
      <w:r>
        <w:t>For content targeting political figures,</w:t>
      </w:r>
      <w:r w:rsidR="00B93270">
        <w:t xml:space="preserve"> a wider range of measures are needed to</w:t>
      </w:r>
      <w:r>
        <w:t xml:space="preserve"> </w:t>
      </w:r>
      <w:r w:rsidR="00B93270">
        <w:t>protect freedom of expression</w:t>
      </w:r>
      <w:r>
        <w:t xml:space="preserve"> regarding political criticism. </w:t>
      </w:r>
      <w:r w:rsidR="00BE2A31">
        <w:t>If the content is clearly designed to</w:t>
      </w:r>
      <w:r w:rsidR="00CA7618">
        <w:t xml:space="preserve"> incite harm </w:t>
      </w:r>
      <w:r w:rsidR="009C058A">
        <w:t xml:space="preserve">or unfairly discriminate </w:t>
      </w:r>
      <w:r w:rsidR="00CA7618">
        <w:t>against a political figure</w:t>
      </w:r>
      <w:r w:rsidR="004D3EF0">
        <w:t xml:space="preserve"> – such as through false claims of </w:t>
      </w:r>
      <w:hyperlink r:id="rId34" w:history="1">
        <w:r w:rsidR="004D3EF0" w:rsidRPr="009C058A">
          <w:rPr>
            <w:rStyle w:val="Hyperlink"/>
          </w:rPr>
          <w:t xml:space="preserve">criminal activity or </w:t>
        </w:r>
        <w:r w:rsidR="009C058A" w:rsidRPr="009C058A">
          <w:rPr>
            <w:rStyle w:val="Hyperlink"/>
          </w:rPr>
          <w:t>withdrawal</w:t>
        </w:r>
        <w:r w:rsidR="004D3EF0" w:rsidRPr="009C058A">
          <w:rPr>
            <w:rStyle w:val="Hyperlink"/>
          </w:rPr>
          <w:t xml:space="preserve"> from an election race</w:t>
        </w:r>
      </w:hyperlink>
      <w:r w:rsidR="004D3EF0">
        <w:t xml:space="preserve"> – </w:t>
      </w:r>
      <w:r w:rsidR="00CE04BF">
        <w:t xml:space="preserve">then removal would be justified. </w:t>
      </w:r>
    </w:p>
    <w:p w14:paraId="4A3FA38E" w14:textId="1467CFF5" w:rsidR="00BE2A31" w:rsidRDefault="00E72188" w:rsidP="00842144">
      <w:r>
        <w:t xml:space="preserve">In other </w:t>
      </w:r>
      <w:r w:rsidR="008E567E">
        <w:t xml:space="preserve">borderline </w:t>
      </w:r>
      <w:r>
        <w:t xml:space="preserve">cases, where there is highly viral but disputed synthetic content, </w:t>
      </w:r>
      <w:r w:rsidR="00B772BF">
        <w:t>adding</w:t>
      </w:r>
      <w:r>
        <w:t xml:space="preserve"> a </w:t>
      </w:r>
      <w:r w:rsidRPr="00D4364C">
        <w:t xml:space="preserve">warning </w:t>
      </w:r>
      <w:r w:rsidR="001E0882" w:rsidRPr="00D4364C">
        <w:t>label</w:t>
      </w:r>
      <w:r>
        <w:t xml:space="preserve"> (</w:t>
      </w:r>
      <w:r w:rsidR="004A3912">
        <w:t>e.g. “t</w:t>
      </w:r>
      <w:r>
        <w:t>his media has been identified as digitally altered</w:t>
      </w:r>
      <w:r w:rsidR="004A3912">
        <w:t>”</w:t>
      </w:r>
      <w:r>
        <w:t xml:space="preserve">) that requires a user to click through before viewing provides a friction barrier without </w:t>
      </w:r>
      <w:r w:rsidR="004A3912">
        <w:t xml:space="preserve">the need for </w:t>
      </w:r>
      <w:r>
        <w:t>a formal ban</w:t>
      </w:r>
      <w:r w:rsidR="004A3912">
        <w:t>.</w:t>
      </w:r>
      <w:r w:rsidR="00D4364C">
        <w:t xml:space="preserve"> </w:t>
      </w:r>
      <w:hyperlink r:id="rId35" w:history="1">
        <w:r w:rsidR="00D4364C" w:rsidRPr="00D4364C">
          <w:rPr>
            <w:rStyle w:val="Hyperlink"/>
          </w:rPr>
          <w:t>Evidence suggests</w:t>
        </w:r>
      </w:hyperlink>
      <w:r w:rsidR="00D4364C">
        <w:t xml:space="preserve"> </w:t>
      </w:r>
      <w:r w:rsidR="00D4364C" w:rsidRPr="00D4364C">
        <w:t xml:space="preserve">that </w:t>
      </w:r>
      <w:r w:rsidR="00D4364C">
        <w:t>these methods</w:t>
      </w:r>
      <w:r w:rsidR="00D4364C" w:rsidRPr="00D4364C">
        <w:t xml:space="preserve"> can improve accuracy, discernment</w:t>
      </w:r>
      <w:r w:rsidR="00D4364C">
        <w:t xml:space="preserve"> </w:t>
      </w:r>
      <w:r w:rsidR="00D4364C" w:rsidRPr="00D4364C">
        <w:t>and sharing intention</w:t>
      </w:r>
      <w:r w:rsidR="00D4364C">
        <w:t>s among users.</w:t>
      </w:r>
    </w:p>
    <w:p w14:paraId="7DCCA785" w14:textId="769324D2" w:rsidR="00C25F26" w:rsidRDefault="00684B9E" w:rsidP="00842144">
      <w:r>
        <w:t xml:space="preserve">Beyond these </w:t>
      </w:r>
      <w:r w:rsidR="00AC635F">
        <w:t xml:space="preserve">specific </w:t>
      </w:r>
      <w:r>
        <w:t>cases however, p</w:t>
      </w:r>
      <w:r w:rsidR="00FF0B60">
        <w:t xml:space="preserve">latforms should </w:t>
      </w:r>
      <w:r w:rsidR="00612C78">
        <w:t xml:space="preserve">also </w:t>
      </w:r>
      <w:r w:rsidR="00FF0B60">
        <w:t>apply</w:t>
      </w:r>
      <w:r w:rsidR="005C3209">
        <w:t xml:space="preserve"> </w:t>
      </w:r>
      <w:r w:rsidR="00FF0B60" w:rsidRPr="009452DE">
        <w:t>alternative</w:t>
      </w:r>
      <w:r w:rsidR="005C3209">
        <w:t xml:space="preserve"> measures </w:t>
      </w:r>
      <w:r>
        <w:t xml:space="preserve">that focus </w:t>
      </w:r>
      <w:r w:rsidR="009452DE">
        <w:t xml:space="preserve">on providing users with transparency over the </w:t>
      </w:r>
      <w:r w:rsidR="00C51568">
        <w:t xml:space="preserve">source </w:t>
      </w:r>
      <w:r w:rsidR="009452DE">
        <w:t>of</w:t>
      </w:r>
      <w:r w:rsidR="007C3B27">
        <w:t xml:space="preserve"> political</w:t>
      </w:r>
      <w:r w:rsidR="009452DE">
        <w:t xml:space="preserve"> content. </w:t>
      </w:r>
      <w:r w:rsidR="007C3B27">
        <w:t xml:space="preserve">Cryptographic standards like </w:t>
      </w:r>
      <w:hyperlink r:id="rId36" w:history="1">
        <w:r w:rsidR="007C3B27" w:rsidRPr="00E12F95">
          <w:rPr>
            <w:rStyle w:val="Hyperlink"/>
          </w:rPr>
          <w:t>C2PA</w:t>
        </w:r>
      </w:hyperlink>
      <w:r w:rsidR="007C3B27" w:rsidRPr="007C3B27">
        <w:t xml:space="preserve"> (Coalition for Content Provenance and Authenticity) </w:t>
      </w:r>
      <w:r w:rsidR="007C3B27">
        <w:t>allow online platforms to display information directly to a user on whether a video is verified as synthetic or heavily modified. This allows the user to be more informed without censoring the material.</w:t>
      </w:r>
      <w:r w:rsidR="009452DE">
        <w:t xml:space="preserve"> </w:t>
      </w:r>
    </w:p>
    <w:p w14:paraId="49DF85D6" w14:textId="434F5B84" w:rsidR="00684B9E" w:rsidRDefault="00E12F95" w:rsidP="00E12F95">
      <w:r>
        <w:t xml:space="preserve">In particular, satirical deepfakes, parodies, and comedic voice clones should </w:t>
      </w:r>
      <w:r w:rsidR="00C62F94">
        <w:t xml:space="preserve">generally </w:t>
      </w:r>
      <w:r>
        <w:t xml:space="preserve">not be subjected to removal or down-ranking – provided they </w:t>
      </w:r>
      <w:hyperlink r:id="rId37" w:history="1">
        <w:r w:rsidRPr="00E532A8">
          <w:rPr>
            <w:rStyle w:val="Hyperlink"/>
          </w:rPr>
          <w:t xml:space="preserve">do not cross into targeted </w:t>
        </w:r>
        <w:r w:rsidRPr="00E532A8">
          <w:rPr>
            <w:rStyle w:val="Hyperlink"/>
          </w:rPr>
          <w:lastRenderedPageBreak/>
          <w:t>harassment</w:t>
        </w:r>
      </w:hyperlink>
      <w:r>
        <w:t xml:space="preserve"> or deliberate electoral subversion. Instead, platforms should require creators to self-declare when content is AI-generated for such purposes. If they fail to do so and the content risks misleading a reasonable observer, the platform should apply a clear ‘parody’ or ‘satire’ label rather than removing the content.</w:t>
      </w:r>
    </w:p>
    <w:p w14:paraId="3B86F8B7" w14:textId="488229EB" w:rsidR="00477A94" w:rsidRDefault="006D663C" w:rsidP="00E12F95">
      <w:r>
        <w:t xml:space="preserve">Alongside labelling and provenance strategies, platforms can also </w:t>
      </w:r>
      <w:r w:rsidR="00462D95">
        <w:t>adjust the underlying recommender algorithms to reduce the virality of deceptive AI-generated content. Such material can be systematically removed from recommendation feeds</w:t>
      </w:r>
      <w:r w:rsidR="00B173EC">
        <w:t xml:space="preserve"> and </w:t>
      </w:r>
      <w:r w:rsidR="00462D95">
        <w:t xml:space="preserve">search trends, reducing its velocity while keeping it accessible via direct search or profile links. Some platforms have </w:t>
      </w:r>
      <w:hyperlink r:id="rId38" w:history="1">
        <w:r w:rsidR="00462D95" w:rsidRPr="00B173EC">
          <w:rPr>
            <w:rStyle w:val="Hyperlink"/>
          </w:rPr>
          <w:t xml:space="preserve">already integrated these </w:t>
        </w:r>
        <w:r w:rsidR="00B173EC" w:rsidRPr="00B173EC">
          <w:rPr>
            <w:rStyle w:val="Hyperlink"/>
          </w:rPr>
          <w:t>changes</w:t>
        </w:r>
      </w:hyperlink>
      <w:r w:rsidR="00462D95">
        <w:t xml:space="preserve"> in their community guidelines</w:t>
      </w:r>
      <w:r w:rsidR="00B173EC">
        <w:t xml:space="preserve">, with </w:t>
      </w:r>
      <w:r w:rsidR="00B173EC" w:rsidRPr="00B173EC">
        <w:t>unverified information about crises, major civic events</w:t>
      </w:r>
      <w:r w:rsidR="00B173EC">
        <w:t xml:space="preserve"> </w:t>
      </w:r>
      <w:r w:rsidR="00B173EC" w:rsidRPr="00B173EC">
        <w:t xml:space="preserve">or content temporarily under review by fact-checkers </w:t>
      </w:r>
      <w:r w:rsidR="00B173EC">
        <w:t xml:space="preserve">being </w:t>
      </w:r>
      <w:r w:rsidR="00B173EC" w:rsidRPr="00B173EC">
        <w:t xml:space="preserve">ineligible </w:t>
      </w:r>
      <w:r w:rsidR="00477A94">
        <w:t>on personal</w:t>
      </w:r>
      <w:r w:rsidR="00B173EC">
        <w:t xml:space="preserve"> feeds.</w:t>
      </w:r>
    </w:p>
    <w:p w14:paraId="15A20C44" w14:textId="1CBAEB3F" w:rsidR="006B0325" w:rsidRDefault="006B0325" w:rsidP="00842144">
      <w:r w:rsidRPr="00684B9E">
        <w:rPr>
          <w:b/>
          <w:bCs/>
          <w:i/>
          <w:iCs/>
        </w:rPr>
        <w:t>If and how platform policy and design choices can create incentives, including through monetisation and recommendations, for people to share deceptive AI-generated content and how to mitigate or prevent adverse human rights impacts from them</w:t>
      </w:r>
      <w:r>
        <w:t xml:space="preserve">.  </w:t>
      </w:r>
    </w:p>
    <w:p w14:paraId="49A51903" w14:textId="6EBB35D4" w:rsidR="00BA631E" w:rsidRDefault="00BA631E" w:rsidP="00842144">
      <w:r>
        <w:rPr>
          <w:rStyle w:val="citation-84"/>
        </w:rPr>
        <w:t>The viral spread of deceptive AI-generated content is f</w:t>
      </w:r>
      <w:r>
        <w:t>requently driven by economic incentives that actively reward the production and distribution of synthetic media.</w:t>
      </w:r>
    </w:p>
    <w:p w14:paraId="417D6847" w14:textId="30053E61" w:rsidR="00AF164F" w:rsidRDefault="00AF164F" w:rsidP="00842144">
      <w:r>
        <w:t xml:space="preserve">Algorithms </w:t>
      </w:r>
      <w:r w:rsidR="005E3435">
        <w:t xml:space="preserve">currently </w:t>
      </w:r>
      <w:hyperlink r:id="rId39" w:history="1">
        <w:r w:rsidR="005E3435" w:rsidRPr="00B4756C">
          <w:rPr>
            <w:rStyle w:val="Hyperlink"/>
          </w:rPr>
          <w:t>reward</w:t>
        </w:r>
        <w:r w:rsidR="00760DB7" w:rsidRPr="00B4756C">
          <w:rPr>
            <w:rStyle w:val="Hyperlink"/>
          </w:rPr>
          <w:t xml:space="preserve"> and amplify</w:t>
        </w:r>
        <w:r w:rsidR="003F5AB8" w:rsidRPr="00B4756C">
          <w:rPr>
            <w:rStyle w:val="Hyperlink"/>
          </w:rPr>
          <w:t xml:space="preserve"> </w:t>
        </w:r>
        <w:r w:rsidR="005E3435" w:rsidRPr="00B4756C">
          <w:rPr>
            <w:rStyle w:val="Hyperlink"/>
          </w:rPr>
          <w:t>posts</w:t>
        </w:r>
      </w:hyperlink>
      <w:r w:rsidR="005E3435">
        <w:t xml:space="preserve"> that </w:t>
      </w:r>
      <w:r w:rsidR="00760DB7">
        <w:t>garner long w</w:t>
      </w:r>
      <w:r w:rsidR="00760DB7" w:rsidRPr="00760DB7">
        <w:t>atch time</w:t>
      </w:r>
      <w:r w:rsidR="00760DB7">
        <w:t xml:space="preserve">s, </w:t>
      </w:r>
      <w:r w:rsidR="00B4756C">
        <w:t>direct message shares and rewatches</w:t>
      </w:r>
      <w:r>
        <w:t xml:space="preserve">. </w:t>
      </w:r>
      <w:r w:rsidR="003F5AB8">
        <w:t>Since</w:t>
      </w:r>
      <w:r>
        <w:t xml:space="preserve"> hyper-realistic or sensationali</w:t>
      </w:r>
      <w:r w:rsidR="003F5AB8">
        <w:t>s</w:t>
      </w:r>
      <w:r>
        <w:t>ed AI-generated media (e.g.</w:t>
      </w:r>
      <w:r w:rsidR="003F5AB8">
        <w:t xml:space="preserve"> </w:t>
      </w:r>
      <w:r>
        <w:t xml:space="preserve">a </w:t>
      </w:r>
      <w:r w:rsidR="003F5AB8">
        <w:t xml:space="preserve">deepfake of a </w:t>
      </w:r>
      <w:r>
        <w:t>politician</w:t>
      </w:r>
      <w:r w:rsidR="003F5AB8">
        <w:t xml:space="preserve"> saying something controversial</w:t>
      </w:r>
      <w:r>
        <w:t>)</w:t>
      </w:r>
      <w:r w:rsidR="00B4756C">
        <w:t xml:space="preserve"> often</w:t>
      </w:r>
      <w:r>
        <w:t xml:space="preserve"> trigger </w:t>
      </w:r>
      <w:r w:rsidR="003F5AB8">
        <w:t>strong</w:t>
      </w:r>
      <w:r>
        <w:t xml:space="preserve"> emotional reactions, </w:t>
      </w:r>
      <w:r w:rsidR="00B4756C">
        <w:t>they achieve</w:t>
      </w:r>
      <w:r>
        <w:t xml:space="preserve"> an exceptionally high </w:t>
      </w:r>
      <w:r w:rsidR="00E261ED">
        <w:t>score</w:t>
      </w:r>
      <w:r w:rsidR="003F5AB8">
        <w:t xml:space="preserve">. </w:t>
      </w:r>
      <w:r w:rsidR="00B4756C">
        <w:t xml:space="preserve">More </w:t>
      </w:r>
      <w:r w:rsidR="007E3BAA">
        <w:t>worryingly</w:t>
      </w:r>
      <w:r w:rsidR="00B4756C">
        <w:t>, AI-generated material that is</w:t>
      </w:r>
      <w:r w:rsidR="007E3BAA">
        <w:t xml:space="preserve"> visibly</w:t>
      </w:r>
      <w:r w:rsidR="00B4756C">
        <w:t xml:space="preserve"> watermarked with a</w:t>
      </w:r>
      <w:r w:rsidR="007E3BAA">
        <w:t xml:space="preserve"> </w:t>
      </w:r>
      <w:r w:rsidR="00B4756C">
        <w:t xml:space="preserve">label </w:t>
      </w:r>
      <w:r w:rsidR="007E3BAA">
        <w:t xml:space="preserve">tends to trigger </w:t>
      </w:r>
      <w:hyperlink r:id="rId40" w:history="1">
        <w:r w:rsidR="007E3BAA" w:rsidRPr="007E3BAA">
          <w:rPr>
            <w:rStyle w:val="Hyperlink"/>
          </w:rPr>
          <w:t>distribution penalties and suppress</w:t>
        </w:r>
        <w:r w:rsidR="00E261ED">
          <w:rPr>
            <w:rStyle w:val="Hyperlink"/>
          </w:rPr>
          <w:t>es</w:t>
        </w:r>
        <w:r w:rsidR="007E3BAA" w:rsidRPr="007E3BAA">
          <w:rPr>
            <w:rStyle w:val="Hyperlink"/>
          </w:rPr>
          <w:t xml:space="preserve"> reach</w:t>
        </w:r>
      </w:hyperlink>
      <w:r w:rsidR="007E3BAA">
        <w:t xml:space="preserve">. This therefore incentivises content creators to remove such disclosures, undermining user transparency. </w:t>
      </w:r>
    </w:p>
    <w:p w14:paraId="72035E14" w14:textId="604901D0" w:rsidR="00B802A0" w:rsidRDefault="00186ADE" w:rsidP="009D35CD">
      <w:r>
        <w:t xml:space="preserve">In terms of financial incentives, generative AI tools allow bot farms, disinformation networks and individual opportunists to produce thousands of realistic, emotionally charged videos, audio clips, or images daily at </w:t>
      </w:r>
      <w:hyperlink r:id="rId41" w:history="1">
        <w:r w:rsidRPr="00A53798">
          <w:rPr>
            <w:rStyle w:val="Hyperlink"/>
          </w:rPr>
          <w:t>near-zero marginal cost</w:t>
        </w:r>
      </w:hyperlink>
      <w:r>
        <w:t>.</w:t>
      </w:r>
      <w:r w:rsidR="00E86288">
        <w:t xml:space="preserve"> Even if a platform's ad-share system pays </w:t>
      </w:r>
      <w:r w:rsidR="00532C3E">
        <w:t xml:space="preserve">only </w:t>
      </w:r>
      <w:r w:rsidR="00E86288">
        <w:t xml:space="preserve">a small amount per view, an industrial-scale operation deploying hundreds of automated, AI-driven accounts can generate significant passive ad revenue. For example, </w:t>
      </w:r>
      <w:hyperlink r:id="rId42" w:history="1">
        <w:r w:rsidR="00E86288" w:rsidRPr="003A56B6">
          <w:rPr>
            <w:rStyle w:val="Hyperlink"/>
          </w:rPr>
          <w:t>one Sri Lankan content creator</w:t>
        </w:r>
      </w:hyperlink>
      <w:r w:rsidR="00E86288">
        <w:t xml:space="preserve"> uploading divisive AI-</w:t>
      </w:r>
      <w:r w:rsidR="003A56B6">
        <w:t>generated</w:t>
      </w:r>
      <w:r w:rsidR="00E86288">
        <w:t xml:space="preserve"> posts </w:t>
      </w:r>
      <w:r w:rsidR="003A56B6">
        <w:t>targeting UK audiences was able to earn</w:t>
      </w:r>
      <w:r w:rsidR="003A56B6">
        <w:rPr>
          <w:color w:val="000000"/>
        </w:rPr>
        <w:t> $300,000</w:t>
      </w:r>
      <w:r w:rsidR="00EB0B32">
        <w:rPr>
          <w:color w:val="000000"/>
        </w:rPr>
        <w:t xml:space="preserve"> running these types of pages</w:t>
      </w:r>
      <w:r w:rsidR="003A56B6">
        <w:rPr>
          <w:color w:val="000000"/>
        </w:rPr>
        <w:t xml:space="preserve">. When </w:t>
      </w:r>
      <w:r w:rsidR="00E86288">
        <w:t xml:space="preserve">policy design focuses on </w:t>
      </w:r>
      <w:r w:rsidR="00E86288">
        <w:rPr>
          <w:i/>
          <w:iCs/>
        </w:rPr>
        <w:t>view counts</w:t>
      </w:r>
      <w:r w:rsidR="00E86288">
        <w:t xml:space="preserve"> rather than </w:t>
      </w:r>
      <w:r w:rsidR="00E86288">
        <w:rPr>
          <w:i/>
          <w:iCs/>
        </w:rPr>
        <w:t>content provenance</w:t>
      </w:r>
      <w:r w:rsidR="00E86288">
        <w:t xml:space="preserve">, deceptive media </w:t>
      </w:r>
      <w:r w:rsidR="003A56B6">
        <w:t xml:space="preserve">becomes a </w:t>
      </w:r>
      <w:r w:rsidR="00E86288">
        <w:t>highly economically viable</w:t>
      </w:r>
      <w:r w:rsidR="003A56B6">
        <w:t xml:space="preserve"> option</w:t>
      </w:r>
      <w:r w:rsidR="00E86288">
        <w:t>.</w:t>
      </w:r>
    </w:p>
    <w:p w14:paraId="4C29A3C4" w14:textId="4424045F" w:rsidR="009D35CD" w:rsidRDefault="0085239A" w:rsidP="009D35CD">
      <w:r>
        <w:t xml:space="preserve">Some platforms have </w:t>
      </w:r>
      <w:hyperlink r:id="rId43" w:history="1">
        <w:r w:rsidR="003D46AC" w:rsidRPr="003D46AC">
          <w:rPr>
            <w:rStyle w:val="Hyperlink"/>
          </w:rPr>
          <w:t>introduced policies</w:t>
        </w:r>
      </w:hyperlink>
      <w:r>
        <w:t xml:space="preserve"> to immediately demonetise or exclude content creators from ad-share programmes if they repeatedly publish deceptive, unlabelled AI content on critical issues such as live conflicts. </w:t>
      </w:r>
      <w:r w:rsidR="005D78D5">
        <w:t xml:space="preserve">Removing the financial incentive effectively targets foreign and domestic </w:t>
      </w:r>
      <w:r w:rsidR="00C50714">
        <w:t>click farms</w:t>
      </w:r>
      <w:r w:rsidR="005D78D5">
        <w:t xml:space="preserve"> that weaponi</w:t>
      </w:r>
      <w:r w:rsidR="00C50714">
        <w:t>s</w:t>
      </w:r>
      <w:r w:rsidR="005D78D5">
        <w:t>e anti-immigration or political narratives purely for ad revenue.</w:t>
      </w:r>
    </w:p>
    <w:p w14:paraId="2D9A7EDA" w14:textId="20B79E3E" w:rsidR="0026502F" w:rsidRDefault="0026502F" w:rsidP="009D35CD">
      <w:r>
        <w:t xml:space="preserve">Other policies could include platforms deploying </w:t>
      </w:r>
      <w:hyperlink r:id="rId44" w:history="1">
        <w:r w:rsidRPr="00B62016">
          <w:rPr>
            <w:rStyle w:val="Hyperlink"/>
          </w:rPr>
          <w:t>algorithmic “circuit breakers”</w:t>
        </w:r>
      </w:hyperlink>
      <w:r>
        <w:t xml:space="preserve"> during  high-stakes scenarios for human rights – including elections, humanitarian crises or </w:t>
      </w:r>
      <w:r>
        <w:lastRenderedPageBreak/>
        <w:t xml:space="preserve">outbreaks of civil unrest. This involves </w:t>
      </w:r>
      <w:hyperlink r:id="rId45" w:history="1">
        <w:r w:rsidRPr="00B60378">
          <w:rPr>
            <w:rStyle w:val="Hyperlink"/>
          </w:rPr>
          <w:t>temporarily turning down the weight of emotional engagement signals</w:t>
        </w:r>
      </w:hyperlink>
      <w:r>
        <w:t xml:space="preserve"> (e.g. shares or comments) and elevating the weight of semantic content credentials and authoritative, human-vetted sources for highly sensitive keyword categories.</w:t>
      </w:r>
    </w:p>
    <w:p w14:paraId="04BD5ADB" w14:textId="77777777" w:rsidR="006B0325" w:rsidRDefault="006B0325" w:rsidP="00842144">
      <w:r w:rsidRPr="00BE24E5">
        <w:rPr>
          <w:b/>
          <w:bCs/>
          <w:i/>
          <w:iCs/>
        </w:rPr>
        <w:t>How deepfake techniques are used in harassment campaigns against people who speak out on controversial issues, including politicians, and the broader impacts of deceptive AI-generated attacks to discredit people on access to information and political participation</w:t>
      </w:r>
      <w:r>
        <w:t>.</w:t>
      </w:r>
    </w:p>
    <w:p w14:paraId="0FD5C487" w14:textId="32FDF039" w:rsidR="00267A48" w:rsidRDefault="00267A48" w:rsidP="00267A48">
      <w:r>
        <w:t xml:space="preserve">As the barriers for creating </w:t>
      </w:r>
      <w:r w:rsidR="007F4091">
        <w:t>high-fidelity</w:t>
      </w:r>
      <w:r>
        <w:t xml:space="preserve"> content </w:t>
      </w:r>
      <w:r w:rsidR="00EA4C95">
        <w:t>mimicking the likeness of specific</w:t>
      </w:r>
      <w:r>
        <w:t xml:space="preserve"> individuals </w:t>
      </w:r>
      <w:r w:rsidR="004D6615">
        <w:t xml:space="preserve">are </w:t>
      </w:r>
      <w:r>
        <w:t>lower</w:t>
      </w:r>
      <w:r w:rsidR="004D6615">
        <w:t>ed</w:t>
      </w:r>
      <w:r>
        <w:t xml:space="preserve"> through the widespread availability of generative AI tools, </w:t>
      </w:r>
      <w:r w:rsidR="009C241C">
        <w:t>threat actors can now humiliate targets, manipulate public perception and erode democratic participation</w:t>
      </w:r>
      <w:r w:rsidR="007F4091">
        <w:t xml:space="preserve"> with greater ease</w:t>
      </w:r>
      <w:r w:rsidR="009C241C">
        <w:t>.</w:t>
      </w:r>
    </w:p>
    <w:p w14:paraId="3217131E" w14:textId="151191FD" w:rsidR="007F4091" w:rsidRDefault="00BF3CED" w:rsidP="00267A48">
      <w:r>
        <w:t>Research indicates that the vast majority of deepfake videos online are non-consensual pornography, and women in public-facing roles</w:t>
      </w:r>
      <w:r w:rsidR="002C5E7E">
        <w:t xml:space="preserve"> – </w:t>
      </w:r>
      <w:r>
        <w:t>including politicians, journalists, and activists</w:t>
      </w:r>
      <w:r w:rsidR="002C5E7E">
        <w:t xml:space="preserve"> – </w:t>
      </w:r>
      <w:r>
        <w:t xml:space="preserve">are </w:t>
      </w:r>
      <w:hyperlink r:id="rId46" w:history="1">
        <w:r w:rsidRPr="002C5E7E">
          <w:rPr>
            <w:rStyle w:val="Hyperlink"/>
          </w:rPr>
          <w:t>disproportionately targeted</w:t>
        </w:r>
      </w:hyperlink>
      <w:r>
        <w:t>.</w:t>
      </w:r>
      <w:r w:rsidR="00A13BD8">
        <w:t xml:space="preserve"> During the 2024 UK general election, </w:t>
      </w:r>
      <w:r w:rsidR="0055521A">
        <w:t xml:space="preserve">a </w:t>
      </w:r>
      <w:r w:rsidR="00AD498D">
        <w:t>website containing 400</w:t>
      </w:r>
      <w:r w:rsidR="0055521A">
        <w:t xml:space="preserve"> deepfake pornographic smears target</w:t>
      </w:r>
      <w:r w:rsidR="00AD498D">
        <w:t xml:space="preserve">ing more than </w:t>
      </w:r>
      <w:r w:rsidR="00AD498D" w:rsidRPr="00AD498D">
        <w:t>30 high-profile UK politicians</w:t>
      </w:r>
      <w:r w:rsidR="00AD498D">
        <w:t xml:space="preserve"> </w:t>
      </w:r>
      <w:hyperlink r:id="rId47" w:history="1">
        <w:r w:rsidR="00AD498D" w:rsidRPr="00AD498D">
          <w:rPr>
            <w:rStyle w:val="Hyperlink"/>
          </w:rPr>
          <w:t>was uncovered</w:t>
        </w:r>
      </w:hyperlink>
      <w:r w:rsidR="00AD498D">
        <w:t xml:space="preserve">. </w:t>
      </w:r>
      <w:r w:rsidR="00F802C5">
        <w:t xml:space="preserve">Many of the politicians </w:t>
      </w:r>
      <w:r w:rsidR="009F64A1">
        <w:t xml:space="preserve">depicted </w:t>
      </w:r>
      <w:r w:rsidR="00F802C5">
        <w:t xml:space="preserve">in these </w:t>
      </w:r>
      <w:r w:rsidR="009F64A1">
        <w:t xml:space="preserve">fake </w:t>
      </w:r>
      <w:r w:rsidR="00F802C5">
        <w:t>videos expressed how they found it “violating” and felt “sick”</w:t>
      </w:r>
      <w:r w:rsidR="009F64A1">
        <w:t xml:space="preserve">. </w:t>
      </w:r>
      <w:r w:rsidR="00E04F17">
        <w:t>Through these actions</w:t>
      </w:r>
      <w:r w:rsidR="009F64A1">
        <w:t>, attackers can cause severe personal distress, undermine professional credibility and weaponise societal stigmas to force the target out of public life.</w:t>
      </w:r>
    </w:p>
    <w:p w14:paraId="2F8D6BFB" w14:textId="1F4B775A" w:rsidR="00E04F17" w:rsidRDefault="009C3DF8" w:rsidP="00267A48">
      <w:r>
        <w:t xml:space="preserve">Alongside non-consensual intimate imagery, </w:t>
      </w:r>
      <w:r w:rsidR="00594358">
        <w:t xml:space="preserve">audio deepfakes are </w:t>
      </w:r>
      <w:hyperlink r:id="rId48" w:history="1">
        <w:r w:rsidR="00594358" w:rsidRPr="00183A26">
          <w:rPr>
            <w:rStyle w:val="Hyperlink"/>
          </w:rPr>
          <w:t>exceptionally cheap to produce</w:t>
        </w:r>
      </w:hyperlink>
      <w:r w:rsidR="00B53CF2">
        <w:t xml:space="preserve"> </w:t>
      </w:r>
      <w:r w:rsidR="00594358">
        <w:t xml:space="preserve">and difficult for automated systems to detect in real time. Attackers require </w:t>
      </w:r>
      <w:hyperlink r:id="rId49" w:history="1">
        <w:r w:rsidR="00594358" w:rsidRPr="0046052D">
          <w:rPr>
            <w:rStyle w:val="Hyperlink"/>
          </w:rPr>
          <w:t>only a few minutes</w:t>
        </w:r>
      </w:hyperlink>
      <w:r w:rsidR="00594358">
        <w:t xml:space="preserve"> of high-quality reference audio – such as a politician's public speeches or media interviews – to train a voice-cloning model.</w:t>
      </w:r>
    </w:p>
    <w:p w14:paraId="527F4AC7" w14:textId="28AB3613" w:rsidR="0046052D" w:rsidRDefault="00637620" w:rsidP="00267A48">
      <w:r>
        <w:t xml:space="preserve">These clones are used to generate fake leaked recordings where the politician appears to make derogatory statements, express corruption or admit to illegal activities. Since voice leaks often feel intimate and unmediated, they can trigger rapid public outrage before a formal forensic analysis can verify the file as synthetic. </w:t>
      </w:r>
      <w:r w:rsidR="006E6F55">
        <w:t>I</w:t>
      </w:r>
      <w:r>
        <w:t xml:space="preserve">n </w:t>
      </w:r>
      <w:r w:rsidR="006E6F55">
        <w:t xml:space="preserve">late </w:t>
      </w:r>
      <w:r>
        <w:t xml:space="preserve">2023, </w:t>
      </w:r>
      <w:r w:rsidR="006E6F55">
        <w:t xml:space="preserve">a </w:t>
      </w:r>
      <w:hyperlink r:id="rId50" w:history="1">
        <w:r w:rsidR="006E6F55" w:rsidRPr="00C21AE4">
          <w:rPr>
            <w:rStyle w:val="Hyperlink"/>
          </w:rPr>
          <w:t>deepfake audio clip</w:t>
        </w:r>
      </w:hyperlink>
      <w:r w:rsidR="006E6F55">
        <w:t xml:space="preserve"> of London Mayor Sir Sadiq Khan went viral. </w:t>
      </w:r>
      <w:r w:rsidR="00C21AE4" w:rsidRPr="00C21AE4">
        <w:t>Intended to sound like a secret recording</w:t>
      </w:r>
      <w:r w:rsidR="00C21AE4">
        <w:t>, t</w:t>
      </w:r>
      <w:r w:rsidR="006E6F55">
        <w:t>he</w:t>
      </w:r>
      <w:r w:rsidR="00806003">
        <w:t xml:space="preserve"> audio</w:t>
      </w:r>
      <w:r w:rsidR="006E6F55">
        <w:t xml:space="preserve"> clip falsely suggest</w:t>
      </w:r>
      <w:r w:rsidR="00C21AE4">
        <w:t>ed that the Mayor was</w:t>
      </w:r>
      <w:r w:rsidR="006E6F55">
        <w:t xml:space="preserve"> </w:t>
      </w:r>
      <w:r w:rsidR="006E6F55" w:rsidRPr="006E6F55">
        <w:t>disparaging Remembrance weekend with an expletive and calling for pro-Palestinian marches, planned for the same day, to take precedence.</w:t>
      </w:r>
      <w:r w:rsidR="00C21AE4">
        <w:t xml:space="preserve"> In the aftermath of the incident, </w:t>
      </w:r>
      <w:r w:rsidR="00806003">
        <w:t xml:space="preserve">the Mayor highlighted that the audio clip </w:t>
      </w:r>
      <w:r w:rsidR="00806003" w:rsidRPr="00806003">
        <w:t xml:space="preserve">almost caused </w:t>
      </w:r>
      <w:r w:rsidR="00806003">
        <w:t>“</w:t>
      </w:r>
      <w:hyperlink r:id="rId51" w:history="1">
        <w:r w:rsidR="00806003" w:rsidRPr="00B564F9">
          <w:rPr>
            <w:rStyle w:val="Hyperlink"/>
          </w:rPr>
          <w:t>serious [public] disorder</w:t>
        </w:r>
      </w:hyperlink>
      <w:r w:rsidR="00806003">
        <w:t>”</w:t>
      </w:r>
      <w:r w:rsidR="00B564F9">
        <w:t>, triggering a spike in hateful comments and being shared rapidly by extremist groups.</w:t>
      </w:r>
    </w:p>
    <w:p w14:paraId="4639A1AB" w14:textId="140ABC4A" w:rsidR="00845574" w:rsidRDefault="00F7262A" w:rsidP="00CF303A">
      <w:r>
        <w:t>The systemic proliferation of synthetic media fundamentally</w:t>
      </w:r>
      <w:r w:rsidR="003E449E">
        <w:t xml:space="preserve"> is also</w:t>
      </w:r>
      <w:r>
        <w:t xml:space="preserve"> alter</w:t>
      </w:r>
      <w:r w:rsidR="003E449E">
        <w:t>ing</w:t>
      </w:r>
      <w:r>
        <w:t xml:space="preserve"> how </w:t>
      </w:r>
      <w:r w:rsidR="003E449E">
        <w:t>the public</w:t>
      </w:r>
      <w:r>
        <w:t xml:space="preserve"> interact with information, creating systemic vulnerabilities in the digital information ecosystem.</w:t>
      </w:r>
      <w:r w:rsidR="00CF303A">
        <w:t xml:space="preserve"> </w:t>
      </w:r>
      <w:r w:rsidR="00CF303A" w:rsidRPr="00CF303A">
        <w:t xml:space="preserve">As the public becomes increasingly aware that video, audio, and images can be perfectly simulated, a corruptive side effect emerges: the </w:t>
      </w:r>
      <w:hyperlink r:id="rId52" w:history="1">
        <w:r w:rsidR="00CF303A" w:rsidRPr="00CF303A">
          <w:rPr>
            <w:rStyle w:val="Hyperlink"/>
          </w:rPr>
          <w:t>liar's dividend</w:t>
        </w:r>
      </w:hyperlink>
      <w:r w:rsidR="00CF303A" w:rsidRPr="00CF303A">
        <w:t>. Public figures caught in genuine misconduct can simply dismiss authentic</w:t>
      </w:r>
      <w:r w:rsidR="008478D0">
        <w:t xml:space="preserve"> </w:t>
      </w:r>
      <w:r w:rsidR="00CF303A" w:rsidRPr="00CF303A">
        <w:t xml:space="preserve">video or audio evidence as an </w:t>
      </w:r>
      <w:r w:rsidR="00CF303A">
        <w:t>“</w:t>
      </w:r>
      <w:r w:rsidR="00CF303A" w:rsidRPr="00CF303A">
        <w:t>AI deepfake</w:t>
      </w:r>
      <w:r w:rsidR="00CF303A">
        <w:t>”</w:t>
      </w:r>
      <w:r w:rsidR="00CF303A" w:rsidRPr="00CF303A">
        <w:t xml:space="preserve">. </w:t>
      </w:r>
      <w:r w:rsidR="00A15812">
        <w:t>Following nationwide protests in</w:t>
      </w:r>
      <w:r w:rsidR="0069062C">
        <w:t xml:space="preserve"> Iran </w:t>
      </w:r>
      <w:r w:rsidR="00A15812">
        <w:t>against the country’s regime</w:t>
      </w:r>
      <w:r w:rsidR="00C13A6F">
        <w:t xml:space="preserve"> in January 2026</w:t>
      </w:r>
      <w:r w:rsidR="0069062C">
        <w:t xml:space="preserve">, </w:t>
      </w:r>
      <w:r w:rsidR="006819D7" w:rsidRPr="006819D7">
        <w:t xml:space="preserve">regime-aligned accounts began </w:t>
      </w:r>
      <w:hyperlink r:id="rId53" w:history="1">
        <w:r w:rsidR="006819D7" w:rsidRPr="00AE2985">
          <w:rPr>
            <w:rStyle w:val="Hyperlink"/>
          </w:rPr>
          <w:t>dismissing authentic images from the protests</w:t>
        </w:r>
      </w:hyperlink>
      <w:r w:rsidR="006819D7" w:rsidRPr="006819D7">
        <w:t xml:space="preserve"> as AI-generated</w:t>
      </w:r>
      <w:r w:rsidR="006819D7">
        <w:t xml:space="preserve"> </w:t>
      </w:r>
      <w:r w:rsidR="006F63FC">
        <w:t>– including cases where there were credible claims of human rights violations</w:t>
      </w:r>
      <w:r w:rsidR="006819D7" w:rsidRPr="006819D7">
        <w:t>.</w:t>
      </w:r>
      <w:r w:rsidR="008478D0">
        <w:t xml:space="preserve"> In a </w:t>
      </w:r>
      <w:hyperlink r:id="rId54" w:history="1">
        <w:r w:rsidR="008478D0" w:rsidRPr="00172FE4">
          <w:rPr>
            <w:rStyle w:val="Hyperlink"/>
          </w:rPr>
          <w:t>separate case</w:t>
        </w:r>
      </w:hyperlink>
      <w:r w:rsidR="008478D0">
        <w:t>, an</w:t>
      </w:r>
      <w:r w:rsidR="007967AE">
        <w:t xml:space="preserve"> audio recording of an</w:t>
      </w:r>
      <w:r w:rsidR="008478D0">
        <w:t xml:space="preserve"> Indian politician </w:t>
      </w:r>
      <w:r w:rsidR="007967AE" w:rsidRPr="007967AE">
        <w:t>allegedly accusing his own party members of corruption</w:t>
      </w:r>
      <w:r w:rsidR="007967AE">
        <w:t xml:space="preserve"> </w:t>
      </w:r>
      <w:r w:rsidR="00172FE4">
        <w:t>was dismissed as a deepfake, despite detection tools and experts strongly suggesting it was authentic.</w:t>
      </w:r>
    </w:p>
    <w:p w14:paraId="20B2C3EC" w14:textId="4BF0D339" w:rsidR="00511FC7" w:rsidRDefault="007E1A96" w:rsidP="00511FC7">
      <w:r>
        <w:t>Finally, w</w:t>
      </w:r>
      <w:r w:rsidR="001B18C0">
        <w:t xml:space="preserve">hen citizens are constantly forced to evaluate whether a piece of breaking news is synthetic, they experience </w:t>
      </w:r>
      <w:r w:rsidR="00D11DA9">
        <w:t>“</w:t>
      </w:r>
      <w:hyperlink r:id="rId55" w:history="1">
        <w:r w:rsidR="001B18C0" w:rsidRPr="00D11DA9">
          <w:rPr>
            <w:rStyle w:val="Hyperlink"/>
          </w:rPr>
          <w:t>cognitive fatigue</w:t>
        </w:r>
      </w:hyperlink>
      <w:r w:rsidR="00D11DA9">
        <w:t>”</w:t>
      </w:r>
      <w:r w:rsidR="001B18C0">
        <w:t xml:space="preserve">. This frequently leads to systematic cynicism, where individuals stop trying to verify facts altogether and instead default to information that merely </w:t>
      </w:r>
      <w:hyperlink r:id="rId56" w:history="1">
        <w:r w:rsidR="001B18C0" w:rsidRPr="00075EFC">
          <w:rPr>
            <w:rStyle w:val="Hyperlink"/>
          </w:rPr>
          <w:t>confirms their pre</w:t>
        </w:r>
        <w:r w:rsidR="00D11DA9" w:rsidRPr="00075EFC">
          <w:rPr>
            <w:rStyle w:val="Hyperlink"/>
          </w:rPr>
          <w:t>-</w:t>
        </w:r>
        <w:r w:rsidR="001B18C0" w:rsidRPr="00075EFC">
          <w:rPr>
            <w:rStyle w:val="Hyperlink"/>
          </w:rPr>
          <w:t>existing political biases</w:t>
        </w:r>
      </w:hyperlink>
      <w:r w:rsidR="001B18C0">
        <w:t>.</w:t>
      </w:r>
      <w:r w:rsidR="00075EFC">
        <w:t xml:space="preserve"> Deepfake</w:t>
      </w:r>
      <w:r w:rsidR="00511FC7">
        <w:t xml:space="preserve"> content </w:t>
      </w:r>
      <w:hyperlink r:id="rId57" w:history="1">
        <w:r w:rsidR="00511FC7" w:rsidRPr="00FB38B8">
          <w:rPr>
            <w:rStyle w:val="Hyperlink"/>
          </w:rPr>
          <w:t>doesn't need to be believed</w:t>
        </w:r>
        <w:r w:rsidR="00075EFC" w:rsidRPr="00FB38B8">
          <w:rPr>
            <w:rStyle w:val="Hyperlink"/>
          </w:rPr>
          <w:t xml:space="preserve"> to have influence</w:t>
        </w:r>
      </w:hyperlink>
      <w:r w:rsidR="00075EFC">
        <w:t>;</w:t>
      </w:r>
      <w:r w:rsidR="00511FC7">
        <w:t xml:space="preserve"> </w:t>
      </w:r>
      <w:r w:rsidR="00075EFC">
        <w:t>i</w:t>
      </w:r>
      <w:r w:rsidR="00511FC7">
        <w:t xml:space="preserve">t just needs to </w:t>
      </w:r>
      <w:r w:rsidR="00F37CE2">
        <w:t xml:space="preserve">resonate </w:t>
      </w:r>
      <w:r w:rsidR="00B80ADC">
        <w:t xml:space="preserve">with </w:t>
      </w:r>
      <w:r w:rsidR="00FB38B8">
        <w:t>a person’s</w:t>
      </w:r>
      <w:r w:rsidR="00B80ADC">
        <w:t xml:space="preserve"> </w:t>
      </w:r>
      <w:r w:rsidR="00FB38B8">
        <w:t>worldviews, justify their grievances or validate their identity</w:t>
      </w:r>
      <w:r w:rsidR="00511FC7">
        <w:t xml:space="preserve">. </w:t>
      </w:r>
      <w:r w:rsidR="00936441">
        <w:t>A</w:t>
      </w:r>
      <w:r w:rsidR="00FB38B8">
        <w:t xml:space="preserve">nalysis of </w:t>
      </w:r>
      <w:r w:rsidR="00872B5F">
        <w:t xml:space="preserve">deceptive AI-generated content from the 2025 Dutch parliamentary elections </w:t>
      </w:r>
      <w:hyperlink r:id="rId58" w:history="1">
        <w:r w:rsidR="00872B5F" w:rsidRPr="00836598">
          <w:rPr>
            <w:rStyle w:val="Hyperlink"/>
          </w:rPr>
          <w:t>found that</w:t>
        </w:r>
      </w:hyperlink>
      <w:r w:rsidR="00872B5F">
        <w:t xml:space="preserve"> the </w:t>
      </w:r>
      <w:r w:rsidR="00AC2539">
        <w:t xml:space="preserve">majority of material was </w:t>
      </w:r>
      <w:r w:rsidR="00836598">
        <w:t xml:space="preserve">designed </w:t>
      </w:r>
      <w:r w:rsidR="00836598" w:rsidRPr="00836598">
        <w:t>to provoke, entertain or ridicule</w:t>
      </w:r>
      <w:r w:rsidR="00836598">
        <w:t xml:space="preserve"> –</w:t>
      </w:r>
      <w:r w:rsidR="00836598" w:rsidRPr="00836598">
        <w:t xml:space="preserve"> feeding into propagandistic narratives</w:t>
      </w:r>
      <w:r w:rsidR="00836598">
        <w:t>.</w:t>
      </w:r>
      <w:r w:rsidR="00A828F8">
        <w:t xml:space="preserve"> Additionally, </w:t>
      </w:r>
      <w:hyperlink r:id="rId59" w:history="1">
        <w:r w:rsidR="00A828F8" w:rsidRPr="00596B2B">
          <w:rPr>
            <w:rStyle w:val="Hyperlink"/>
          </w:rPr>
          <w:t>our own analysis</w:t>
        </w:r>
      </w:hyperlink>
      <w:r w:rsidR="00A828F8">
        <w:t xml:space="preserve"> of </w:t>
      </w:r>
      <w:r w:rsidR="00596B2B">
        <w:t xml:space="preserve">viral </w:t>
      </w:r>
      <w:r w:rsidR="00A828F8">
        <w:t xml:space="preserve">deepfakes from the 2024 US presidential election revealed that </w:t>
      </w:r>
      <w:r w:rsidR="00596B2B">
        <w:t xml:space="preserve">the most influential accounts consuming and amplifying this content were </w:t>
      </w:r>
      <w:r w:rsidR="00596B2B" w:rsidRPr="00596B2B">
        <w:t xml:space="preserve">those </w:t>
      </w:r>
      <w:r w:rsidR="00596B2B">
        <w:t>who showed signs of</w:t>
      </w:r>
      <w:r w:rsidR="00596B2B" w:rsidRPr="00596B2B">
        <w:t xml:space="preserve"> pre-existing beliefs aligned with </w:t>
      </w:r>
      <w:r w:rsidR="00596B2B">
        <w:t>the underlying</w:t>
      </w:r>
      <w:r w:rsidR="00596B2B" w:rsidRPr="00596B2B">
        <w:t xml:space="preserve"> </w:t>
      </w:r>
      <w:r w:rsidR="00596B2B">
        <w:t>narratives</w:t>
      </w:r>
      <w:r w:rsidR="00596B2B" w:rsidRPr="00596B2B">
        <w:t>.</w:t>
      </w:r>
      <w:r w:rsidR="00B32704">
        <w:t xml:space="preserve"> </w:t>
      </w:r>
    </w:p>
    <w:sectPr w:rsidR="00511FC7">
      <w:headerReference w:type="default" r:id="rId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8F0D0" w14:textId="77777777" w:rsidR="006A10EC" w:rsidRDefault="006A10EC" w:rsidP="009D7A39">
      <w:pPr>
        <w:spacing w:before="0" w:after="0" w:line="240" w:lineRule="auto"/>
      </w:pPr>
      <w:r>
        <w:separator/>
      </w:r>
    </w:p>
  </w:endnote>
  <w:endnote w:type="continuationSeparator" w:id="0">
    <w:p w14:paraId="783BA67C" w14:textId="77777777" w:rsidR="006A10EC" w:rsidRDefault="006A10EC" w:rsidP="009D7A3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1213A" w14:textId="77777777" w:rsidR="006A10EC" w:rsidRDefault="006A10EC" w:rsidP="009D7A39">
      <w:pPr>
        <w:spacing w:before="0" w:after="0" w:line="240" w:lineRule="auto"/>
      </w:pPr>
      <w:r>
        <w:separator/>
      </w:r>
    </w:p>
  </w:footnote>
  <w:footnote w:type="continuationSeparator" w:id="0">
    <w:p w14:paraId="682C2DE9" w14:textId="77777777" w:rsidR="006A10EC" w:rsidRDefault="006A10EC" w:rsidP="009D7A3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A8994" w14:textId="77777777" w:rsidR="00F6124F" w:rsidRPr="00EA7F66" w:rsidRDefault="00F6124F" w:rsidP="00F6124F">
    <w:pPr>
      <w:pStyle w:val="Header"/>
      <w:jc w:val="center"/>
      <w:rPr>
        <w:rFonts w:ascii="Calibri" w:hAnsi="Calibri"/>
      </w:rPr>
    </w:pPr>
    <w:r w:rsidRPr="00EB4628">
      <w:rPr>
        <w:rFonts w:ascii="Calibri" w:hAnsi="Calibri"/>
        <w:noProof/>
      </w:rPr>
      <w:drawing>
        <wp:anchor distT="0" distB="0" distL="114300" distR="114300" simplePos="0" relativeHeight="251660288" behindDoc="0" locked="0" layoutInCell="1" allowOverlap="1" wp14:anchorId="66ECD119" wp14:editId="261EA039">
          <wp:simplePos x="0" y="0"/>
          <wp:positionH relativeFrom="column">
            <wp:posOffset>-194945</wp:posOffset>
          </wp:positionH>
          <wp:positionV relativeFrom="paragraph">
            <wp:posOffset>-225425</wp:posOffset>
          </wp:positionV>
          <wp:extent cx="1214755" cy="532765"/>
          <wp:effectExtent l="0" t="0" r="4445" b="635"/>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14755" cy="532765"/>
                  </a:xfrm>
                  <a:prstGeom prst="rect">
                    <a:avLst/>
                  </a:prstGeom>
                </pic:spPr>
              </pic:pic>
            </a:graphicData>
          </a:graphic>
          <wp14:sizeRelH relativeFrom="page">
            <wp14:pctWidth>0</wp14:pctWidth>
          </wp14:sizeRelH>
          <wp14:sizeRelV relativeFrom="page">
            <wp14:pctHeight>0</wp14:pctHeight>
          </wp14:sizeRelV>
        </wp:anchor>
      </w:drawing>
    </w:r>
    <w:r w:rsidRPr="00EB4628">
      <w:rPr>
        <w:rFonts w:ascii="Calibri" w:hAnsi="Calibri"/>
        <w:noProof/>
      </w:rPr>
      <w:drawing>
        <wp:anchor distT="0" distB="0" distL="114300" distR="114300" simplePos="0" relativeHeight="251659264" behindDoc="0" locked="0" layoutInCell="1" allowOverlap="1" wp14:anchorId="7FF57302" wp14:editId="064A1ECC">
          <wp:simplePos x="0" y="0"/>
          <wp:positionH relativeFrom="column">
            <wp:posOffset>4411696</wp:posOffset>
          </wp:positionH>
          <wp:positionV relativeFrom="paragraph">
            <wp:posOffset>-182769</wp:posOffset>
          </wp:positionV>
          <wp:extent cx="1944210" cy="409943"/>
          <wp:effectExtent l="0" t="0" r="0" b="0"/>
          <wp:wrapNone/>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944210" cy="409943"/>
                  </a:xfrm>
                  <a:prstGeom prst="rect">
                    <a:avLst/>
                  </a:prstGeom>
                </pic:spPr>
              </pic:pic>
            </a:graphicData>
          </a:graphic>
          <wp14:sizeRelH relativeFrom="page">
            <wp14:pctWidth>0</wp14:pctWidth>
          </wp14:sizeRelH>
          <wp14:sizeRelV relativeFrom="page">
            <wp14:pctHeight>0</wp14:pctHeight>
          </wp14:sizeRelV>
        </wp:anchor>
      </w:drawing>
    </w:r>
  </w:p>
  <w:p w14:paraId="3A6BCCD1" w14:textId="77777777" w:rsidR="00B434EE" w:rsidRDefault="00B43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A6A5F"/>
    <w:multiLevelType w:val="hybridMultilevel"/>
    <w:tmpl w:val="ADE4A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6051CB"/>
    <w:multiLevelType w:val="hybridMultilevel"/>
    <w:tmpl w:val="2B360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7285122">
    <w:abstractNumId w:val="0"/>
  </w:num>
  <w:num w:numId="2" w16cid:durableId="1455828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4C1"/>
    <w:rsid w:val="00017CB1"/>
    <w:rsid w:val="00061148"/>
    <w:rsid w:val="00071839"/>
    <w:rsid w:val="00075EFC"/>
    <w:rsid w:val="00094359"/>
    <w:rsid w:val="000B03F3"/>
    <w:rsid w:val="00126519"/>
    <w:rsid w:val="00144F5F"/>
    <w:rsid w:val="00156C03"/>
    <w:rsid w:val="001706CD"/>
    <w:rsid w:val="00172FE4"/>
    <w:rsid w:val="0018005B"/>
    <w:rsid w:val="00183A26"/>
    <w:rsid w:val="00186ADE"/>
    <w:rsid w:val="001B18C0"/>
    <w:rsid w:val="001B5CDC"/>
    <w:rsid w:val="001E0882"/>
    <w:rsid w:val="001E4044"/>
    <w:rsid w:val="001E7909"/>
    <w:rsid w:val="001F743C"/>
    <w:rsid w:val="00231D63"/>
    <w:rsid w:val="0026502F"/>
    <w:rsid w:val="00267A48"/>
    <w:rsid w:val="00284092"/>
    <w:rsid w:val="002927DE"/>
    <w:rsid w:val="002A4DD6"/>
    <w:rsid w:val="002A71F9"/>
    <w:rsid w:val="002C02CA"/>
    <w:rsid w:val="002C5E7E"/>
    <w:rsid w:val="002E53B9"/>
    <w:rsid w:val="003254A5"/>
    <w:rsid w:val="0035629B"/>
    <w:rsid w:val="00367D61"/>
    <w:rsid w:val="003A56B6"/>
    <w:rsid w:val="003C157A"/>
    <w:rsid w:val="003C56FE"/>
    <w:rsid w:val="003D02AE"/>
    <w:rsid w:val="003D0DDF"/>
    <w:rsid w:val="003D46AC"/>
    <w:rsid w:val="003E449E"/>
    <w:rsid w:val="003F18D7"/>
    <w:rsid w:val="003F5AB8"/>
    <w:rsid w:val="00453DF9"/>
    <w:rsid w:val="0046052D"/>
    <w:rsid w:val="00462D95"/>
    <w:rsid w:val="00477A94"/>
    <w:rsid w:val="00492521"/>
    <w:rsid w:val="004A01FC"/>
    <w:rsid w:val="004A3912"/>
    <w:rsid w:val="004A7865"/>
    <w:rsid w:val="004B2497"/>
    <w:rsid w:val="004D3EF0"/>
    <w:rsid w:val="004D6615"/>
    <w:rsid w:val="004E3F0F"/>
    <w:rsid w:val="004F7E9B"/>
    <w:rsid w:val="00511FC7"/>
    <w:rsid w:val="00527FA9"/>
    <w:rsid w:val="005304EA"/>
    <w:rsid w:val="00532C3E"/>
    <w:rsid w:val="00543D84"/>
    <w:rsid w:val="0055521A"/>
    <w:rsid w:val="005928F9"/>
    <w:rsid w:val="00594358"/>
    <w:rsid w:val="00594E1C"/>
    <w:rsid w:val="00596B2B"/>
    <w:rsid w:val="005C3209"/>
    <w:rsid w:val="005D78D5"/>
    <w:rsid w:val="005E20CE"/>
    <w:rsid w:val="005E3435"/>
    <w:rsid w:val="005F44A1"/>
    <w:rsid w:val="00612C78"/>
    <w:rsid w:val="00620265"/>
    <w:rsid w:val="00636882"/>
    <w:rsid w:val="00637620"/>
    <w:rsid w:val="006441CB"/>
    <w:rsid w:val="00670F93"/>
    <w:rsid w:val="006819D7"/>
    <w:rsid w:val="00684B9E"/>
    <w:rsid w:val="0069062C"/>
    <w:rsid w:val="006A10EC"/>
    <w:rsid w:val="006B0325"/>
    <w:rsid w:val="006C1C4D"/>
    <w:rsid w:val="006C609C"/>
    <w:rsid w:val="006D663C"/>
    <w:rsid w:val="006E019F"/>
    <w:rsid w:val="006E6F55"/>
    <w:rsid w:val="006F63FC"/>
    <w:rsid w:val="00700F0B"/>
    <w:rsid w:val="00700FF9"/>
    <w:rsid w:val="00712BF3"/>
    <w:rsid w:val="00742425"/>
    <w:rsid w:val="00742CF9"/>
    <w:rsid w:val="007574CF"/>
    <w:rsid w:val="00760DB7"/>
    <w:rsid w:val="007726D7"/>
    <w:rsid w:val="007811B5"/>
    <w:rsid w:val="00785612"/>
    <w:rsid w:val="007967AE"/>
    <w:rsid w:val="007C3B27"/>
    <w:rsid w:val="007D4411"/>
    <w:rsid w:val="007E1A96"/>
    <w:rsid w:val="007E3BAA"/>
    <w:rsid w:val="007F4091"/>
    <w:rsid w:val="00801C04"/>
    <w:rsid w:val="00803D35"/>
    <w:rsid w:val="00806003"/>
    <w:rsid w:val="00836598"/>
    <w:rsid w:val="00842144"/>
    <w:rsid w:val="00845574"/>
    <w:rsid w:val="008478D0"/>
    <w:rsid w:val="0085239A"/>
    <w:rsid w:val="00872B5F"/>
    <w:rsid w:val="00872D2C"/>
    <w:rsid w:val="0089235D"/>
    <w:rsid w:val="008C1425"/>
    <w:rsid w:val="008E567E"/>
    <w:rsid w:val="00905053"/>
    <w:rsid w:val="009173DA"/>
    <w:rsid w:val="00936441"/>
    <w:rsid w:val="009452DE"/>
    <w:rsid w:val="009500DC"/>
    <w:rsid w:val="0095631D"/>
    <w:rsid w:val="00974B3F"/>
    <w:rsid w:val="009B5D7B"/>
    <w:rsid w:val="009C058A"/>
    <w:rsid w:val="009C241C"/>
    <w:rsid w:val="009C3DF8"/>
    <w:rsid w:val="009D35CD"/>
    <w:rsid w:val="009D7A39"/>
    <w:rsid w:val="009F64A1"/>
    <w:rsid w:val="00A10FAF"/>
    <w:rsid w:val="00A12CCB"/>
    <w:rsid w:val="00A13394"/>
    <w:rsid w:val="00A13BD8"/>
    <w:rsid w:val="00A15812"/>
    <w:rsid w:val="00A312B2"/>
    <w:rsid w:val="00A37E07"/>
    <w:rsid w:val="00A53798"/>
    <w:rsid w:val="00A64007"/>
    <w:rsid w:val="00A665F1"/>
    <w:rsid w:val="00A71175"/>
    <w:rsid w:val="00A828F8"/>
    <w:rsid w:val="00A83CBA"/>
    <w:rsid w:val="00A91959"/>
    <w:rsid w:val="00AA0979"/>
    <w:rsid w:val="00AA7914"/>
    <w:rsid w:val="00AB2C1A"/>
    <w:rsid w:val="00AC2539"/>
    <w:rsid w:val="00AC635F"/>
    <w:rsid w:val="00AD498D"/>
    <w:rsid w:val="00AE08CE"/>
    <w:rsid w:val="00AE2985"/>
    <w:rsid w:val="00AF164F"/>
    <w:rsid w:val="00B173EC"/>
    <w:rsid w:val="00B2195C"/>
    <w:rsid w:val="00B32704"/>
    <w:rsid w:val="00B434EE"/>
    <w:rsid w:val="00B4756C"/>
    <w:rsid w:val="00B53CF2"/>
    <w:rsid w:val="00B564F9"/>
    <w:rsid w:val="00B56A75"/>
    <w:rsid w:val="00B60378"/>
    <w:rsid w:val="00B61BF7"/>
    <w:rsid w:val="00B62016"/>
    <w:rsid w:val="00B65832"/>
    <w:rsid w:val="00B772BF"/>
    <w:rsid w:val="00B802A0"/>
    <w:rsid w:val="00B80ADC"/>
    <w:rsid w:val="00B905D6"/>
    <w:rsid w:val="00B93270"/>
    <w:rsid w:val="00BA631E"/>
    <w:rsid w:val="00BB5E87"/>
    <w:rsid w:val="00BD1C45"/>
    <w:rsid w:val="00BD6042"/>
    <w:rsid w:val="00BE2012"/>
    <w:rsid w:val="00BE24E5"/>
    <w:rsid w:val="00BE2A31"/>
    <w:rsid w:val="00BF0B19"/>
    <w:rsid w:val="00BF27A8"/>
    <w:rsid w:val="00BF3CED"/>
    <w:rsid w:val="00C13A6F"/>
    <w:rsid w:val="00C21AE4"/>
    <w:rsid w:val="00C25F26"/>
    <w:rsid w:val="00C26DAD"/>
    <w:rsid w:val="00C50714"/>
    <w:rsid w:val="00C51568"/>
    <w:rsid w:val="00C62F94"/>
    <w:rsid w:val="00C80CB4"/>
    <w:rsid w:val="00CA0992"/>
    <w:rsid w:val="00CA1CFF"/>
    <w:rsid w:val="00CA7618"/>
    <w:rsid w:val="00CE04BF"/>
    <w:rsid w:val="00CF303A"/>
    <w:rsid w:val="00D11DA9"/>
    <w:rsid w:val="00D124C1"/>
    <w:rsid w:val="00D24CB5"/>
    <w:rsid w:val="00D4364C"/>
    <w:rsid w:val="00D822BC"/>
    <w:rsid w:val="00D97F72"/>
    <w:rsid w:val="00DA052C"/>
    <w:rsid w:val="00DA7A19"/>
    <w:rsid w:val="00DC6EB0"/>
    <w:rsid w:val="00E04F17"/>
    <w:rsid w:val="00E12F95"/>
    <w:rsid w:val="00E14CD0"/>
    <w:rsid w:val="00E153B2"/>
    <w:rsid w:val="00E261ED"/>
    <w:rsid w:val="00E532A8"/>
    <w:rsid w:val="00E72188"/>
    <w:rsid w:val="00E86288"/>
    <w:rsid w:val="00E9291E"/>
    <w:rsid w:val="00EA46E7"/>
    <w:rsid w:val="00EA4C95"/>
    <w:rsid w:val="00EB0B32"/>
    <w:rsid w:val="00EC6BAD"/>
    <w:rsid w:val="00EF3579"/>
    <w:rsid w:val="00F05FC8"/>
    <w:rsid w:val="00F10DC6"/>
    <w:rsid w:val="00F114F8"/>
    <w:rsid w:val="00F37CE2"/>
    <w:rsid w:val="00F6124F"/>
    <w:rsid w:val="00F7262A"/>
    <w:rsid w:val="00F802C5"/>
    <w:rsid w:val="00F94091"/>
    <w:rsid w:val="00F97925"/>
    <w:rsid w:val="00FB27D6"/>
    <w:rsid w:val="00FB36D0"/>
    <w:rsid w:val="00FB38B8"/>
    <w:rsid w:val="00FD045E"/>
    <w:rsid w:val="00FF0B60"/>
    <w:rsid w:val="00FF1541"/>
    <w:rsid w:val="00FF21D9"/>
    <w:rsid w:val="00FF2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D2BAB39"/>
  <w15:chartTrackingRefBased/>
  <w15:docId w15:val="{E3F33CB1-BDA3-E74F-A573-894BD7EDB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20"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4C1"/>
  </w:style>
  <w:style w:type="paragraph" w:styleId="Heading1">
    <w:name w:val="heading 1"/>
    <w:basedOn w:val="Normal"/>
    <w:next w:val="Normal"/>
    <w:link w:val="Heading1Char"/>
    <w:uiPriority w:val="9"/>
    <w:qFormat/>
    <w:rsid w:val="00D12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2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2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2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2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2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4C1"/>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4C1"/>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2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2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2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2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2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4C1"/>
    <w:rPr>
      <w:rFonts w:eastAsiaTheme="majorEastAsia" w:cstheme="majorBidi"/>
      <w:color w:val="272727" w:themeColor="text1" w:themeTint="D8"/>
    </w:rPr>
  </w:style>
  <w:style w:type="paragraph" w:styleId="Title">
    <w:name w:val="Title"/>
    <w:basedOn w:val="Normal"/>
    <w:next w:val="Normal"/>
    <w:link w:val="TitleChar"/>
    <w:uiPriority w:val="10"/>
    <w:qFormat/>
    <w:rsid w:val="00D124C1"/>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4C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4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24C1"/>
    <w:rPr>
      <w:i/>
      <w:iCs/>
      <w:color w:val="404040" w:themeColor="text1" w:themeTint="BF"/>
    </w:rPr>
  </w:style>
  <w:style w:type="paragraph" w:styleId="ListParagraph">
    <w:name w:val="List Paragraph"/>
    <w:basedOn w:val="Normal"/>
    <w:uiPriority w:val="34"/>
    <w:qFormat/>
    <w:rsid w:val="00D124C1"/>
    <w:pPr>
      <w:ind w:left="720"/>
      <w:contextualSpacing/>
    </w:pPr>
  </w:style>
  <w:style w:type="character" w:styleId="IntenseEmphasis">
    <w:name w:val="Intense Emphasis"/>
    <w:basedOn w:val="DefaultParagraphFont"/>
    <w:uiPriority w:val="21"/>
    <w:qFormat/>
    <w:rsid w:val="00D124C1"/>
    <w:rPr>
      <w:i/>
      <w:iCs/>
      <w:color w:val="0F4761" w:themeColor="accent1" w:themeShade="BF"/>
    </w:rPr>
  </w:style>
  <w:style w:type="paragraph" w:styleId="IntenseQuote">
    <w:name w:val="Intense Quote"/>
    <w:basedOn w:val="Normal"/>
    <w:next w:val="Normal"/>
    <w:link w:val="IntenseQuoteChar"/>
    <w:uiPriority w:val="30"/>
    <w:qFormat/>
    <w:rsid w:val="00D12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24C1"/>
    <w:rPr>
      <w:i/>
      <w:iCs/>
      <w:color w:val="0F4761" w:themeColor="accent1" w:themeShade="BF"/>
    </w:rPr>
  </w:style>
  <w:style w:type="character" w:styleId="IntenseReference">
    <w:name w:val="Intense Reference"/>
    <w:basedOn w:val="DefaultParagraphFont"/>
    <w:uiPriority w:val="32"/>
    <w:qFormat/>
    <w:rsid w:val="00D124C1"/>
    <w:rPr>
      <w:b/>
      <w:bCs/>
      <w:smallCaps/>
      <w:color w:val="0F4761" w:themeColor="accent1" w:themeShade="BF"/>
      <w:spacing w:val="5"/>
    </w:rPr>
  </w:style>
  <w:style w:type="character" w:styleId="Hyperlink">
    <w:name w:val="Hyperlink"/>
    <w:basedOn w:val="DefaultParagraphFont"/>
    <w:uiPriority w:val="99"/>
    <w:unhideWhenUsed/>
    <w:rsid w:val="00061148"/>
    <w:rPr>
      <w:color w:val="467886" w:themeColor="hyperlink"/>
      <w:u w:val="single"/>
    </w:rPr>
  </w:style>
  <w:style w:type="character" w:styleId="UnresolvedMention">
    <w:name w:val="Unresolved Mention"/>
    <w:basedOn w:val="DefaultParagraphFont"/>
    <w:uiPriority w:val="99"/>
    <w:semiHidden/>
    <w:unhideWhenUsed/>
    <w:rsid w:val="00061148"/>
    <w:rPr>
      <w:color w:val="605E5C"/>
      <w:shd w:val="clear" w:color="auto" w:fill="E1DFDD"/>
    </w:rPr>
  </w:style>
  <w:style w:type="character" w:styleId="FollowedHyperlink">
    <w:name w:val="FollowedHyperlink"/>
    <w:basedOn w:val="DefaultParagraphFont"/>
    <w:uiPriority w:val="99"/>
    <w:semiHidden/>
    <w:unhideWhenUsed/>
    <w:rsid w:val="00FB36D0"/>
    <w:rPr>
      <w:color w:val="96607D" w:themeColor="followedHyperlink"/>
      <w:u w:val="single"/>
    </w:rPr>
  </w:style>
  <w:style w:type="character" w:customStyle="1" w:styleId="citation-84">
    <w:name w:val="citation-84"/>
    <w:basedOn w:val="DefaultParagraphFont"/>
    <w:rsid w:val="00BA631E"/>
  </w:style>
  <w:style w:type="character" w:styleId="CommentReference">
    <w:name w:val="annotation reference"/>
    <w:basedOn w:val="DefaultParagraphFont"/>
    <w:uiPriority w:val="99"/>
    <w:semiHidden/>
    <w:unhideWhenUsed/>
    <w:rsid w:val="00BF27A8"/>
    <w:rPr>
      <w:sz w:val="16"/>
      <w:szCs w:val="16"/>
    </w:rPr>
  </w:style>
  <w:style w:type="paragraph" w:styleId="CommentText">
    <w:name w:val="annotation text"/>
    <w:basedOn w:val="Normal"/>
    <w:link w:val="CommentTextChar"/>
    <w:uiPriority w:val="99"/>
    <w:semiHidden/>
    <w:unhideWhenUsed/>
    <w:rsid w:val="00BF27A8"/>
    <w:pPr>
      <w:spacing w:line="240" w:lineRule="auto"/>
    </w:pPr>
    <w:rPr>
      <w:sz w:val="20"/>
      <w:szCs w:val="20"/>
    </w:rPr>
  </w:style>
  <w:style w:type="character" w:customStyle="1" w:styleId="CommentTextChar">
    <w:name w:val="Comment Text Char"/>
    <w:basedOn w:val="DefaultParagraphFont"/>
    <w:link w:val="CommentText"/>
    <w:uiPriority w:val="99"/>
    <w:semiHidden/>
    <w:rsid w:val="00BF27A8"/>
    <w:rPr>
      <w:sz w:val="20"/>
      <w:szCs w:val="20"/>
    </w:rPr>
  </w:style>
  <w:style w:type="paragraph" w:styleId="CommentSubject">
    <w:name w:val="annotation subject"/>
    <w:basedOn w:val="CommentText"/>
    <w:next w:val="CommentText"/>
    <w:link w:val="CommentSubjectChar"/>
    <w:uiPriority w:val="99"/>
    <w:semiHidden/>
    <w:unhideWhenUsed/>
    <w:rsid w:val="00BF27A8"/>
    <w:rPr>
      <w:b/>
      <w:bCs/>
    </w:rPr>
  </w:style>
  <w:style w:type="character" w:customStyle="1" w:styleId="CommentSubjectChar">
    <w:name w:val="Comment Subject Char"/>
    <w:basedOn w:val="CommentTextChar"/>
    <w:link w:val="CommentSubject"/>
    <w:uiPriority w:val="99"/>
    <w:semiHidden/>
    <w:rsid w:val="00BF27A8"/>
    <w:rPr>
      <w:b/>
      <w:bCs/>
      <w:sz w:val="20"/>
      <w:szCs w:val="20"/>
    </w:rPr>
  </w:style>
  <w:style w:type="paragraph" w:styleId="Revision">
    <w:name w:val="Revision"/>
    <w:hidden/>
    <w:uiPriority w:val="99"/>
    <w:semiHidden/>
    <w:rsid w:val="007811B5"/>
    <w:pPr>
      <w:spacing w:before="0" w:after="0" w:line="240" w:lineRule="auto"/>
    </w:pPr>
  </w:style>
  <w:style w:type="paragraph" w:styleId="Header">
    <w:name w:val="header"/>
    <w:basedOn w:val="Normal"/>
    <w:link w:val="HeaderChar"/>
    <w:uiPriority w:val="99"/>
    <w:unhideWhenUsed/>
    <w:rsid w:val="009D7A3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9D7A39"/>
  </w:style>
  <w:style w:type="paragraph" w:styleId="Footer">
    <w:name w:val="footer"/>
    <w:basedOn w:val="Normal"/>
    <w:link w:val="FooterChar"/>
    <w:uiPriority w:val="99"/>
    <w:unhideWhenUsed/>
    <w:rsid w:val="009D7A39"/>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9D7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etas.turing.ac.uk/publications/adding-fuel-to-fire" TargetMode="External"/><Relationship Id="rId18" Type="http://schemas.openxmlformats.org/officeDocument/2006/relationships/hyperlink" Target="https://blogs.lse.ac.uk/medialse/2025/06/09/ai-and-the-far-right-riots-in-the-uk/" TargetMode="External"/><Relationship Id="rId26" Type="http://schemas.openxmlformats.org/officeDocument/2006/relationships/hyperlink" Target="https://www.thetimes.com/uk/london/article/heard-that-london-is-in-decline-it-could-be-russian-ai-bots-90htnj6mv?msockid=020a8d1bcabd698929df9b61cb526827" TargetMode="External"/><Relationship Id="rId39" Type="http://schemas.openxmlformats.org/officeDocument/2006/relationships/hyperlink" Target="https://www.digitalapplied.com/blog/how-social-media-algorithms-work-2026" TargetMode="External"/><Relationship Id="rId21" Type="http://schemas.openxmlformats.org/officeDocument/2006/relationships/hyperlink" Target="https://www.thebureauinvestigates.com/stories/2026-05-21/a-day-at-tommy-robinsons-rally-qr-codes-crypto-and-an-ai-rapper" TargetMode="External"/><Relationship Id="rId34" Type="http://schemas.openxmlformats.org/officeDocument/2006/relationships/hyperlink" Target="https://cetas.turing.ac.uk/publications/deepfake-scams-poisoned-chatbots" TargetMode="External"/><Relationship Id="rId42" Type="http://schemas.openxmlformats.org/officeDocument/2006/relationships/hyperlink" Target="https://www.thebureauinvestigates.com/stories/2025-11-16/king-of-slop-how-anti-migrant-ai-content-made-one-sri-lankan-influencer-rich" TargetMode="External"/><Relationship Id="rId47" Type="http://schemas.openxmlformats.org/officeDocument/2006/relationships/hyperlink" Target="https://www.channel4.com/news/exclusive-top-uk-politicians-victims-of-deepfake-pornography" TargetMode="External"/><Relationship Id="rId50" Type="http://schemas.openxmlformats.org/officeDocument/2006/relationships/hyperlink" Target="https://www.bbc.co.uk/news/uk-68146053" TargetMode="External"/><Relationship Id="rId55" Type="http://schemas.openxmlformats.org/officeDocument/2006/relationships/hyperlink" Target="https://hbr.org/2026/03/when-using-ai-leads-to-brain-fry"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oversightboard.com/decision/bun-6aqh31t6/" TargetMode="External"/><Relationship Id="rId29" Type="http://schemas.openxmlformats.org/officeDocument/2006/relationships/hyperlink" Target="https://cetas.turing.ac.uk/publications/privacy-preserving-moderation-illegal-online-content" TargetMode="External"/><Relationship Id="rId11" Type="http://schemas.openxmlformats.org/officeDocument/2006/relationships/hyperlink" Target="https://www.turing.ac.uk/" TargetMode="External"/><Relationship Id="rId24" Type="http://schemas.openxmlformats.org/officeDocument/2006/relationships/hyperlink" Target="https://www.bbc.co.uk/news/articles/ckgpyn30dp3o" TargetMode="External"/><Relationship Id="rId32" Type="http://schemas.openxmlformats.org/officeDocument/2006/relationships/hyperlink" Target="https://gnet-research.org/2025/08/18/digital-aftershocks-deepfakes-in-the-wake-of-the-pahalgam-attack-in-kashmir/" TargetMode="External"/><Relationship Id="rId37" Type="http://schemas.openxmlformats.org/officeDocument/2006/relationships/hyperlink" Target="https://apnews.com/article/parody-ad-ai-harris-musk-x-misleading-3a5df582f911a808d34f68b766aa3b8e" TargetMode="External"/><Relationship Id="rId40" Type="http://schemas.openxmlformats.org/officeDocument/2006/relationships/hyperlink" Target="https://www.digitalapplied.com/blog/how-social-media-algorithms-work-2026" TargetMode="External"/><Relationship Id="rId45" Type="http://schemas.openxmlformats.org/officeDocument/2006/relationships/hyperlink" Target="https://cetas.turing.ac.uk/publications/adding-fuel-to-fire" TargetMode="External"/><Relationship Id="rId53" Type="http://schemas.openxmlformats.org/officeDocument/2006/relationships/hyperlink" Target="https://www.theatlantic.com/international/2026/01/iran-disinformation-ai-protests-doubt/685608/" TargetMode="External"/><Relationship Id="rId58" Type="http://schemas.openxmlformats.org/officeDocument/2006/relationships/hyperlink" Target="https://www.campaigntracker.nl/posts/deepfakes.html" TargetMode="External"/><Relationship Id="rId5" Type="http://schemas.openxmlformats.org/officeDocument/2006/relationships/styles" Target="styles.xml"/><Relationship Id="rId61" Type="http://schemas.openxmlformats.org/officeDocument/2006/relationships/fontTable" Target="fontTable.xml"/><Relationship Id="rId19" Type="http://schemas.openxmlformats.org/officeDocument/2006/relationships/hyperlink" Target="https://cetas.turing.ac.uk/publications/adding-fuel-to-fire" TargetMode="External"/><Relationship Id="rId14" Type="http://schemas.openxmlformats.org/officeDocument/2006/relationships/hyperlink" Target="https://news.sky.com/story/meta-investigated-over-southport-riot-posts-as-its-oversight-board-calls-for-public-opinions-13265496" TargetMode="External"/><Relationship Id="rId22" Type="http://schemas.openxmlformats.org/officeDocument/2006/relationships/hyperlink" Target="https://www.thebureauinvestigates.com/stories/2026-03-12/danny-bones-meet-the-ai-rapper-funded-by-a-far-right-party" TargetMode="External"/><Relationship Id="rId27" Type="http://schemas.openxmlformats.org/officeDocument/2006/relationships/hyperlink" Target="https://www.bbc.co.uk/news/articles/cp3l4kwer5ko" TargetMode="External"/><Relationship Id="rId30" Type="http://schemas.openxmlformats.org/officeDocument/2006/relationships/hyperlink" Target="https://cetas.turing.ac.uk/publications/adding-fuel-to-fire" TargetMode="External"/><Relationship Id="rId35" Type="http://schemas.openxmlformats.org/officeDocument/2006/relationships/hyperlink" Target="https://academic.oup.com/heapro/article/40/2/daaf023/8100645" TargetMode="External"/><Relationship Id="rId43" Type="http://schemas.openxmlformats.org/officeDocument/2006/relationships/hyperlink" Target="https://www.theguardian.com/technology/2026/mar/04/x-ban-users-earning-revenue-post-unlabelled-ai-generated-war-videos" TargetMode="External"/><Relationship Id="rId48" Type="http://schemas.openxmlformats.org/officeDocument/2006/relationships/hyperlink" Target="https://www.npr.org/2024/05/30/nx-s1-4986088/deepfake-audio-elections-politics-ai" TargetMode="External"/><Relationship Id="rId56" Type="http://schemas.openxmlformats.org/officeDocument/2006/relationships/hyperlink" Target="https://www.sciencenewstoday.org/the-psychology-of-misinformation-and-fake-news" TargetMode="External"/><Relationship Id="rId8" Type="http://schemas.openxmlformats.org/officeDocument/2006/relationships/footnotes" Target="footnotes.xml"/><Relationship Id="rId51" Type="http://schemas.openxmlformats.org/officeDocument/2006/relationships/hyperlink" Target="https://www.bbc.co.uk/news/uk-68146053" TargetMode="External"/><Relationship Id="rId3" Type="http://schemas.openxmlformats.org/officeDocument/2006/relationships/customXml" Target="../customXml/item3.xml"/><Relationship Id="rId12" Type="http://schemas.openxmlformats.org/officeDocument/2006/relationships/hyperlink" Target="https://cetas.turing.ac.uk/publications/ai-enabled-influence-operations-safeguarding-future-elections" TargetMode="External"/><Relationship Id="rId17" Type="http://schemas.openxmlformats.org/officeDocument/2006/relationships/hyperlink" Target="https://www.theguardian.com/politics/article/2024/aug/02/how-tiktok-bots-and-ai-have-powered-a-resurgence-in-uk-far-right-violence" TargetMode="External"/><Relationship Id="rId25" Type="http://schemas.openxmlformats.org/officeDocument/2006/relationships/hyperlink" Target="https://www.thebureauinvestigates.com/stories/2025-11-16/king-of-slop-how-anti-migrant-ai-content-made-one-sri-lankan-influencer-rich" TargetMode="External"/><Relationship Id="rId33" Type="http://schemas.openxmlformats.org/officeDocument/2006/relationships/hyperlink" Target="https://demos.co.uk/research/electoral-hallucinations-safeguarding-uk-elections-in-the-world-of-llms-and-ai-chatbots/" TargetMode="External"/><Relationship Id="rId38" Type="http://schemas.openxmlformats.org/officeDocument/2006/relationships/hyperlink" Target="https://www.tiktok.com/safety/en/policies-and-engagement/integrity-authenticity?cgversion=2025H2update" TargetMode="External"/><Relationship Id="rId46" Type="http://schemas.openxmlformats.org/officeDocument/2006/relationships/hyperlink" Target="https://www.unwomen.org/en/articles/explainer/when-justice-fails-why-women-cant-get-protection-from-ai-deepfake-abuse" TargetMode="External"/><Relationship Id="rId59" Type="http://schemas.openxmlformats.org/officeDocument/2006/relationships/hyperlink" Target="https://cetas.turing.ac.uk/publications/ai-enabled-influence-operations-safeguarding-future-elections" TargetMode="External"/><Relationship Id="rId20" Type="http://schemas.openxmlformats.org/officeDocument/2006/relationships/hyperlink" Target="https://www.thebureauinvestigates.com/stories/2026-03-12/danny-bones-meet-the-ai-rapper-funded-by-a-far-right-party" TargetMode="External"/><Relationship Id="rId41" Type="http://schemas.openxmlformats.org/officeDocument/2006/relationships/hyperlink" Target="https://www.thebureauinvestigates.com/stories/2026-05-05/a-devout-muslim-in-pakistan-is-making-a-living-from-islamophobic-ai-slop" TargetMode="External"/><Relationship Id="rId54" Type="http://schemas.openxmlformats.org/officeDocument/2006/relationships/hyperlink" Target="https://restofworld.org/2023/indian-politician-leaked-audio-ai-deepfake/"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oversightboard.com/decision/bun-6aqh31t6/" TargetMode="External"/><Relationship Id="rId23" Type="http://schemas.openxmlformats.org/officeDocument/2006/relationships/hyperlink" Target="https://www.thebureauinvestigates.com/stories/2026-05-21/a-day-at-tommy-robinsons-rally-qr-codes-crypto-and-an-ai-rapper" TargetMode="External"/><Relationship Id="rId28" Type="http://schemas.openxmlformats.org/officeDocument/2006/relationships/hyperlink" Target="https://www.bbc.co.uk/news/articles/ckgpyn30dp3o" TargetMode="External"/><Relationship Id="rId36" Type="http://schemas.openxmlformats.org/officeDocument/2006/relationships/hyperlink" Target="https://c2pa.org/" TargetMode="External"/><Relationship Id="rId49" Type="http://schemas.openxmlformats.org/officeDocument/2006/relationships/hyperlink" Target="https://www.netspi.com/blog/executive-blog/social-engineering/social-engineering-rapid-evolution-of-ai-voice-cloners/" TargetMode="External"/><Relationship Id="rId57" Type="http://schemas.openxmlformats.org/officeDocument/2006/relationships/hyperlink" Target="https://repository.tilburguniversity.edu/server/api/core/bitstreams/07b4d52f-4cef-451a-ad98-536082cd224b/content" TargetMode="External"/><Relationship Id="rId10" Type="http://schemas.openxmlformats.org/officeDocument/2006/relationships/hyperlink" Target="https://cetas.turing.ac.uk/" TargetMode="External"/><Relationship Id="rId31" Type="http://schemas.openxmlformats.org/officeDocument/2006/relationships/hyperlink" Target="https://apnews.com/article/pentagon-explosion-misinformation-stock-market-ai-96f534c790872fde67012ee81b5ed6a4" TargetMode="External"/><Relationship Id="rId44" Type="http://schemas.openxmlformats.org/officeDocument/2006/relationships/hyperlink" Target="https://www.forbes.com/sites/lanceeliot/2025/01/15/embedding-llm-circuit-breakers-into-ai-might-save-us-from-a-whole-lot-of-ghastly-troubles/" TargetMode="External"/><Relationship Id="rId52" Type="http://schemas.openxmlformats.org/officeDocument/2006/relationships/hyperlink" Target="https://www.brennancenter.org/our-work/research-reports/deepfakes-elections-and-shrinking-liars-dividend" TargetMode="External"/><Relationship Id="rId6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258B1960626445A66373D04D81C315" ma:contentTypeVersion="" ma:contentTypeDescription="Create a new document." ma:contentTypeScope="" ma:versionID="ffcec18e230faf257c26c68bcdd65c45">
  <xsd:schema xmlns:xsd="http://www.w3.org/2001/XMLSchema" xmlns:xs="http://www.w3.org/2001/XMLSchema" xmlns:p="http://schemas.microsoft.com/office/2006/metadata/properties" xmlns:ns2="2b3b7b60-081e-45a6-ac45-cb08ae460fe7" xmlns:ns3="ddc16f2e-ac79-420b-bf02-152a3fab2b22" targetNamespace="http://schemas.microsoft.com/office/2006/metadata/properties" ma:root="true" ma:fieldsID="c118bba186012959693e63e04ea13fca" ns2:_="" ns3:_="">
    <xsd:import namespace="2b3b7b60-081e-45a6-ac45-cb08ae460fe7"/>
    <xsd:import namespace="ddc16f2e-ac79-420b-bf02-152a3fab2b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3b7b60-081e-45a6-ac45-cb08ae460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5eb1a5-37e6-488e-b8f0-ddc5ba4663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c16f2e-ac79-420b-bf02-152a3fab2b2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2B5DF69-F597-4926-95C5-B9348FC2D350}" ma:internalName="TaxCatchAll" ma:showField="CatchAllData" ma:web="{1cecbe0e-71d8-448d-bca2-884c438f5e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3b7b60-081e-45a6-ac45-cb08ae460fe7">
      <Terms xmlns="http://schemas.microsoft.com/office/infopath/2007/PartnerControls"/>
    </lcf76f155ced4ddcb4097134ff3c332f>
    <TaxCatchAll xmlns="ddc16f2e-ac79-420b-bf02-152a3fab2b22" xsi:nil="true"/>
  </documentManagement>
</p:properties>
</file>

<file path=customXml/itemProps1.xml><?xml version="1.0" encoding="utf-8"?>
<ds:datastoreItem xmlns:ds="http://schemas.openxmlformats.org/officeDocument/2006/customXml" ds:itemID="{8DB8D84A-F38E-4BB8-8D16-00764F1702E0}">
  <ds:schemaRefs>
    <ds:schemaRef ds:uri="http://schemas.microsoft.com/sharepoint/v3/contenttype/forms"/>
  </ds:schemaRefs>
</ds:datastoreItem>
</file>

<file path=customXml/itemProps2.xml><?xml version="1.0" encoding="utf-8"?>
<ds:datastoreItem xmlns:ds="http://schemas.openxmlformats.org/officeDocument/2006/customXml" ds:itemID="{EB4BB8A4-7CF9-4585-83BB-9A5B44668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3b7b60-081e-45a6-ac45-cb08ae460fe7"/>
    <ds:schemaRef ds:uri="ddc16f2e-ac79-420b-bf02-152a3fab2b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BC83E4-1E13-4988-861D-C425B701CCBB}">
  <ds:schemaRefs>
    <ds:schemaRef ds:uri="http://schemas.microsoft.com/office/2006/metadata/properties"/>
    <ds:schemaRef ds:uri="http://schemas.microsoft.com/office/infopath/2007/PartnerControls"/>
    <ds:schemaRef ds:uri="2b3b7b60-081e-45a6-ac45-cb08ae460fe7"/>
    <ds:schemaRef ds:uri="ddc16f2e-ac79-420b-bf02-152a3fab2b22"/>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5</Pages>
  <Words>2743</Words>
  <Characters>16021</Characters>
  <Application>Microsoft Office Word</Application>
  <DocSecurity>0</DocSecurity>
  <Lines>246</Lines>
  <Paragraphs>50</Paragraphs>
  <ScaleCrop>false</ScaleCrop>
  <Company/>
  <LinksUpToDate>false</LinksUpToDate>
  <CharactersWithSpaces>18714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Stockwell</dc:creator>
  <cp:keywords/>
  <dc:description/>
  <cp:lastModifiedBy>Samuel Stockwell</cp:lastModifiedBy>
  <cp:revision>345</cp:revision>
  <dcterms:created xsi:type="dcterms:W3CDTF">2026-05-21T11:18:00Z</dcterms:created>
  <dcterms:modified xsi:type="dcterms:W3CDTF">2026-05-26T14:56:00Z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0x01010017258B1960626445A66373D04D81C315</vt:lpwstr>
  </property>
  <property fmtid="{D5CDD505-2E9C-101B-9397-08002B2CF9AE}" pid="3" name="MediaServiceImageTags">
    <vt:lpwstr/>
  </property>
</Properties>
</file>